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875743" w14:textId="63516EBE" w:rsidR="00931A8C" w:rsidRDefault="003E590B" w:rsidP="003E590B">
      <w:pPr>
        <w:tabs>
          <w:tab w:val="left" w:pos="854"/>
        </w:tabs>
        <w:jc w:val="right"/>
      </w:pPr>
      <w:bookmarkStart w:id="0" w:name="_Hlk529961863"/>
      <w:r w:rsidRPr="00C66ECC">
        <w:rPr>
          <w:rFonts w:ascii="Arial" w:hAnsi="Arial" w:cs="Arial"/>
          <w:b/>
          <w:color w:val="000000"/>
          <w:sz w:val="18"/>
          <w:szCs w:val="18"/>
        </w:rPr>
        <w:t>FORM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NUM</w:t>
      </w:r>
      <w:r w:rsidRPr="00C66ECC">
        <w:rPr>
          <w:rFonts w:ascii="Arial" w:hAnsi="Arial" w:cs="Arial"/>
          <w:b/>
          <w:color w:val="000000"/>
          <w:sz w:val="18"/>
          <w:szCs w:val="18"/>
        </w:rPr>
        <w:t>: 500.1.03</w:t>
      </w:r>
    </w:p>
    <w:tbl>
      <w:tblPr>
        <w:tblW w:w="9859" w:type="dxa"/>
        <w:jc w:val="center"/>
        <w:tblCellSpacing w:w="20" w:type="dxa"/>
        <w:shd w:val="clear" w:color="auto" w:fill="1F4E79" w:themeFill="accent1" w:themeFillShade="80"/>
        <w:tblLook w:val="01E0" w:firstRow="1" w:lastRow="1" w:firstColumn="1" w:lastColumn="1" w:noHBand="0" w:noVBand="0"/>
      </w:tblPr>
      <w:tblGrid>
        <w:gridCol w:w="9859"/>
      </w:tblGrid>
      <w:tr w:rsidR="00EE77BC" w:rsidRPr="00937D86" w14:paraId="130B8298" w14:textId="77777777" w:rsidTr="003A37D3">
        <w:trPr>
          <w:tblCellSpacing w:w="20" w:type="dxa"/>
          <w:jc w:val="center"/>
        </w:trPr>
        <w:tc>
          <w:tcPr>
            <w:tcW w:w="9779" w:type="dxa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/>
              </w:rPr>
              <w:id w:val="917679769"/>
              <w:placeholder>
                <w:docPart w:val="DefaultPlaceholder_1081868574"/>
              </w:placeholder>
            </w:sdtPr>
            <w:sdtContent>
              <w:p w14:paraId="368E7AD8" w14:textId="0B7523DB" w:rsidR="00EE77BC" w:rsidRPr="00937D86" w:rsidRDefault="005026A5" w:rsidP="00931A8C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 xml:space="preserve">Academic </w:t>
                </w:r>
                <w:r w:rsidR="000A14BD">
                  <w:rPr>
                    <w:rFonts w:ascii="Arial" w:hAnsi="Arial" w:cs="Arial"/>
                    <w:b/>
                    <w:color w:val="FFFFFF"/>
                  </w:rPr>
                  <w:t>Personnel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 Short Profile</w:t>
                </w:r>
                <w:r w:rsidR="00EE3D38">
                  <w:rPr>
                    <w:rFonts w:ascii="Arial" w:hAnsi="Arial" w:cs="Arial"/>
                    <w:b/>
                    <w:color w:val="FFFFFF"/>
                  </w:rPr>
                  <w:t xml:space="preserve"> / Short CV</w:t>
                </w:r>
              </w:p>
            </w:sdtContent>
          </w:sdt>
        </w:tc>
      </w:tr>
    </w:tbl>
    <w:p w14:paraId="3B9DB7B1" w14:textId="77777777" w:rsidR="00EE77BC" w:rsidRPr="00937D86" w:rsidRDefault="00EE77BC" w:rsidP="001767DC">
      <w:pPr>
        <w:ind w:left="1236"/>
        <w:jc w:val="center"/>
        <w:rPr>
          <w:rFonts w:ascii="Arial" w:hAnsi="Arial" w:cs="Arial"/>
          <w:b/>
          <w:color w:val="000000"/>
        </w:rPr>
      </w:pPr>
    </w:p>
    <w:tbl>
      <w:tblPr>
        <w:tblW w:w="14403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820"/>
        <w:gridCol w:w="10583"/>
      </w:tblGrid>
      <w:tr w:rsidR="00F12370" w:rsidRPr="00937D86" w14:paraId="000F5B31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p w14:paraId="2C9CDD2A" w14:textId="27E033AF" w:rsidR="00F12370" w:rsidRPr="00923C09" w:rsidRDefault="00000000" w:rsidP="00EE3D38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000000" w:themeColor="text1"/>
                  <w:sz w:val="22"/>
                  <w:szCs w:val="22"/>
                </w:rPr>
                <w:id w:val="-843546369"/>
                <w:placeholder>
                  <w:docPart w:val="DefaultPlaceholder_1081868574"/>
                </w:placeholder>
              </w:sdtPr>
              <w:sdtContent>
                <w:r w:rsidR="00EE3D38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University</w:t>
                </w:r>
              </w:sdtContent>
            </w:sdt>
            <w:r w:rsidR="00892562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10523" w:type="dxa"/>
            <w:shd w:val="clear" w:color="auto" w:fill="auto"/>
          </w:tcPr>
          <w:p w14:paraId="18DD6243" w14:textId="451CF1AF" w:rsidR="00F12370" w:rsidRPr="006871B2" w:rsidRDefault="00710F28" w:rsidP="00BB7CD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Cyprus University of Technology</w:t>
            </w:r>
          </w:p>
        </w:tc>
      </w:tr>
      <w:tr w:rsidR="00EE77BC" w:rsidRPr="00937D86" w14:paraId="4B283783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1164740575"/>
              <w:lock w:val="sdtContentLocked"/>
              <w:placeholder>
                <w:docPart w:val="DefaultPlaceholder_1081868574"/>
              </w:placeholder>
            </w:sdtPr>
            <w:sdtContent>
              <w:p w14:paraId="00211B66" w14:textId="77777777" w:rsidR="00EE77BC" w:rsidRPr="00923C09" w:rsidRDefault="00E362FD" w:rsidP="00E362FD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Surname</w:t>
                </w:r>
                <w:r w:rsidR="00EE77BC"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1124C863" w14:textId="7690B752" w:rsidR="00EE77BC" w:rsidRPr="006871B2" w:rsidRDefault="00710F28" w:rsidP="00D44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Charalambous</w:t>
            </w:r>
          </w:p>
        </w:tc>
      </w:tr>
      <w:tr w:rsidR="00E362FD" w:rsidRPr="00937D86" w14:paraId="651D63BB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p w14:paraId="60E6719D" w14:textId="77777777" w:rsidR="00E362FD" w:rsidRDefault="00E362FD" w:rsidP="00E362FD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Name:</w:t>
            </w:r>
          </w:p>
        </w:tc>
        <w:tc>
          <w:tcPr>
            <w:tcW w:w="10523" w:type="dxa"/>
            <w:shd w:val="clear" w:color="auto" w:fill="auto"/>
          </w:tcPr>
          <w:p w14:paraId="03A17BF7" w14:textId="5459C851" w:rsidR="00E362FD" w:rsidRPr="006871B2" w:rsidRDefault="00710F28" w:rsidP="00D44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Marina</w:t>
            </w:r>
          </w:p>
        </w:tc>
      </w:tr>
      <w:tr w:rsidR="00EE77BC" w:rsidRPr="00937D86" w14:paraId="14724BF2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1767424300"/>
              <w:lock w:val="sdtContentLocked"/>
              <w:placeholder>
                <w:docPart w:val="DefaultPlaceholder_1081868574"/>
              </w:placeholder>
            </w:sdtPr>
            <w:sdtContent>
              <w:p w14:paraId="3387F532" w14:textId="2C352C70" w:rsidR="00EE77BC" w:rsidRPr="00923C09" w:rsidRDefault="0090330D" w:rsidP="001767DC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lang w:val="en-US"/>
                  </w:rPr>
                </w:pPr>
                <w:r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Rank</w:t>
                </w:r>
                <w:r w:rsidR="00FD043A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/</w:t>
                </w:r>
                <w:r w:rsidR="00FD043A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lang w:val="en-US"/>
                  </w:rPr>
                  <w:t>Position: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01D64719" w14:textId="3FEDD32E" w:rsidR="00EE77BC" w:rsidRPr="006871B2" w:rsidRDefault="00710F28" w:rsidP="00B966E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Special Educational Staff</w:t>
            </w:r>
          </w:p>
        </w:tc>
      </w:tr>
      <w:tr w:rsidR="00EE77BC" w:rsidRPr="00937D86" w14:paraId="6A0BC69E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207993896"/>
              <w:placeholder>
                <w:docPart w:val="DefaultPlaceholder_1081868574"/>
              </w:placeholder>
            </w:sdtPr>
            <w:sdtContent>
              <w:p w14:paraId="7FD84FCA" w14:textId="22FC5D8D" w:rsidR="00EE77BC" w:rsidRPr="00923C09" w:rsidRDefault="00EE3D38" w:rsidP="001767DC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Faculty</w:t>
                </w:r>
                <w:r w:rsidR="00EE77BC"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2879F72A" w14:textId="53ACA111" w:rsidR="00EE77BC" w:rsidRPr="006871B2" w:rsidRDefault="00710F28" w:rsidP="00B966E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Health Sciences</w:t>
            </w:r>
          </w:p>
        </w:tc>
      </w:tr>
      <w:tr w:rsidR="00EE77BC" w:rsidRPr="00937D86" w14:paraId="2EBC9F26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-1440298300"/>
              <w:lock w:val="sdtContentLocked"/>
              <w:placeholder>
                <w:docPart w:val="DefaultPlaceholder_1081868574"/>
              </w:placeholder>
            </w:sdtPr>
            <w:sdtContent>
              <w:p w14:paraId="60CF9CB9" w14:textId="77777777" w:rsidR="00EE77BC" w:rsidRPr="00923C09" w:rsidRDefault="007B5E9E" w:rsidP="001767DC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Department: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17BC52AE" w14:textId="7EF128EC" w:rsidR="00EE77BC" w:rsidRPr="006871B2" w:rsidRDefault="00710F28" w:rsidP="00B966E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Rehabilitation Sciences</w:t>
            </w:r>
          </w:p>
        </w:tc>
      </w:tr>
      <w:tr w:rsidR="00EE77BC" w:rsidRPr="00937D86" w14:paraId="0E7E062D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p w14:paraId="153248A7" w14:textId="42CFD6B9" w:rsidR="00EE77BC" w:rsidRPr="00923C09" w:rsidRDefault="00000000" w:rsidP="001767DC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  <w:lang w:eastAsia="el-GR"/>
                </w:rPr>
                <w:id w:val="574325561"/>
                <w:placeholder>
                  <w:docPart w:val="DefaultPlaceholder_1081868574"/>
                </w:placeholder>
              </w:sdtPr>
              <w:sdtContent>
                <w:r w:rsidR="0090330D" w:rsidRPr="00923C09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 xml:space="preserve">Scientific </w:t>
                </w:r>
                <w:r w:rsidR="003E590B" w:rsidRPr="00923C09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>Domain:</w:t>
                </w:r>
                <w:r w:rsidR="003E590B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 xml:space="preserve"> *</w:t>
                </w:r>
              </w:sdtContent>
            </w:sdt>
          </w:p>
        </w:tc>
        <w:tc>
          <w:tcPr>
            <w:tcW w:w="10523" w:type="dxa"/>
            <w:shd w:val="clear" w:color="auto" w:fill="auto"/>
          </w:tcPr>
          <w:p w14:paraId="4519EBF6" w14:textId="603E32C8" w:rsidR="00EE77BC" w:rsidRPr="006871B2" w:rsidRDefault="00710F28" w:rsidP="00966344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Rehabilitation of Acquired Communication Disorders</w:t>
            </w:r>
          </w:p>
        </w:tc>
      </w:tr>
    </w:tbl>
    <w:p w14:paraId="30C15508" w14:textId="6A8E3CE3" w:rsidR="00B55C44" w:rsidRDefault="00B55C44" w:rsidP="00B55C44">
      <w:pPr>
        <w:jc w:val="center"/>
        <w:rPr>
          <w:rFonts w:ascii="Arial" w:hAnsi="Arial" w:cs="Arial"/>
          <w:i/>
          <w:color w:val="000000"/>
          <w:sz w:val="20"/>
          <w:szCs w:val="20"/>
          <w:lang w:val="el-GR"/>
        </w:rPr>
      </w:pPr>
      <w:r>
        <w:rPr>
          <w:rFonts w:ascii="Arial" w:hAnsi="Arial" w:cs="Arial"/>
          <w:i/>
          <w:color w:val="000000"/>
          <w:sz w:val="20"/>
          <w:szCs w:val="20"/>
        </w:rPr>
        <w:t>* Field of Specialization</w:t>
      </w:r>
    </w:p>
    <w:p w14:paraId="4680D5BF" w14:textId="77777777" w:rsidR="00407C1C" w:rsidRDefault="00407C1C" w:rsidP="00B55C44">
      <w:pPr>
        <w:jc w:val="center"/>
        <w:rPr>
          <w:rFonts w:ascii="Arial" w:hAnsi="Arial" w:cs="Arial"/>
          <w:i/>
          <w:color w:val="000000"/>
          <w:sz w:val="20"/>
          <w:szCs w:val="20"/>
          <w:lang w:val="el-GR"/>
        </w:rPr>
      </w:pPr>
    </w:p>
    <w:p w14:paraId="05A9E78E" w14:textId="77777777" w:rsidR="00407C1C" w:rsidRDefault="00407C1C" w:rsidP="00B55C44">
      <w:pPr>
        <w:jc w:val="center"/>
        <w:rPr>
          <w:rFonts w:ascii="Arial" w:hAnsi="Arial" w:cs="Arial"/>
          <w:i/>
          <w:color w:val="000000"/>
          <w:sz w:val="20"/>
          <w:szCs w:val="20"/>
          <w:lang w:val="el-GR"/>
        </w:rPr>
      </w:pPr>
    </w:p>
    <w:p w14:paraId="3CC8C36A" w14:textId="77777777" w:rsidR="00407C1C" w:rsidRDefault="00407C1C" w:rsidP="00B55C44">
      <w:pPr>
        <w:jc w:val="center"/>
        <w:rPr>
          <w:rFonts w:ascii="Arial" w:hAnsi="Arial" w:cs="Arial"/>
          <w:i/>
          <w:color w:val="000000"/>
          <w:sz w:val="20"/>
          <w:szCs w:val="20"/>
          <w:lang w:val="el-GR"/>
        </w:rPr>
      </w:pPr>
    </w:p>
    <w:p w14:paraId="28973D29" w14:textId="77777777" w:rsidR="00407C1C" w:rsidRDefault="00407C1C" w:rsidP="00B55C44">
      <w:pPr>
        <w:jc w:val="center"/>
        <w:rPr>
          <w:rFonts w:ascii="Arial" w:hAnsi="Arial" w:cs="Arial"/>
          <w:i/>
          <w:color w:val="000000"/>
          <w:sz w:val="20"/>
          <w:szCs w:val="20"/>
          <w:lang w:val="el-GR"/>
        </w:rPr>
      </w:pPr>
    </w:p>
    <w:p w14:paraId="47BCE052" w14:textId="77777777" w:rsidR="00407C1C" w:rsidRDefault="00407C1C" w:rsidP="00B55C44">
      <w:pPr>
        <w:jc w:val="center"/>
        <w:rPr>
          <w:rFonts w:ascii="Arial" w:hAnsi="Arial" w:cs="Arial"/>
          <w:i/>
          <w:color w:val="000000"/>
          <w:sz w:val="20"/>
          <w:szCs w:val="20"/>
          <w:lang w:val="el-GR"/>
        </w:rPr>
      </w:pPr>
    </w:p>
    <w:p w14:paraId="12F0CB7E" w14:textId="77777777" w:rsidR="00407C1C" w:rsidRDefault="00407C1C" w:rsidP="00B55C44">
      <w:pPr>
        <w:jc w:val="center"/>
        <w:rPr>
          <w:rFonts w:ascii="Arial" w:hAnsi="Arial" w:cs="Arial"/>
          <w:i/>
          <w:color w:val="000000"/>
          <w:sz w:val="20"/>
          <w:szCs w:val="20"/>
          <w:lang w:val="el-GR"/>
        </w:rPr>
      </w:pPr>
    </w:p>
    <w:p w14:paraId="3F28F218" w14:textId="77777777" w:rsidR="00407C1C" w:rsidRDefault="00407C1C" w:rsidP="00B55C44">
      <w:pPr>
        <w:jc w:val="center"/>
        <w:rPr>
          <w:rFonts w:ascii="Arial" w:hAnsi="Arial" w:cs="Arial"/>
          <w:i/>
          <w:color w:val="000000"/>
          <w:sz w:val="20"/>
          <w:szCs w:val="20"/>
          <w:lang w:val="el-GR"/>
        </w:rPr>
      </w:pPr>
    </w:p>
    <w:p w14:paraId="427B58BD" w14:textId="77777777" w:rsidR="00407C1C" w:rsidRDefault="00407C1C" w:rsidP="00B55C44">
      <w:pPr>
        <w:jc w:val="center"/>
        <w:rPr>
          <w:rFonts w:ascii="Arial" w:hAnsi="Arial" w:cs="Arial"/>
          <w:i/>
          <w:color w:val="000000"/>
          <w:sz w:val="20"/>
          <w:szCs w:val="20"/>
          <w:lang w:val="el-GR"/>
        </w:rPr>
      </w:pPr>
    </w:p>
    <w:p w14:paraId="022D8000" w14:textId="77777777" w:rsidR="00407C1C" w:rsidRDefault="00407C1C" w:rsidP="00B55C44">
      <w:pPr>
        <w:jc w:val="center"/>
        <w:rPr>
          <w:rFonts w:ascii="Arial" w:hAnsi="Arial" w:cs="Arial"/>
          <w:i/>
          <w:color w:val="000000"/>
          <w:sz w:val="20"/>
          <w:szCs w:val="20"/>
          <w:lang w:val="el-GR"/>
        </w:rPr>
      </w:pPr>
    </w:p>
    <w:p w14:paraId="1FDAD1BD" w14:textId="77777777" w:rsidR="00407C1C" w:rsidRDefault="00407C1C" w:rsidP="00B55C44">
      <w:pPr>
        <w:jc w:val="center"/>
        <w:rPr>
          <w:rFonts w:ascii="Arial" w:hAnsi="Arial" w:cs="Arial"/>
          <w:i/>
          <w:color w:val="000000"/>
          <w:sz w:val="20"/>
          <w:szCs w:val="20"/>
          <w:lang w:val="el-GR"/>
        </w:rPr>
      </w:pPr>
    </w:p>
    <w:p w14:paraId="0D76FD36" w14:textId="77777777" w:rsidR="00407C1C" w:rsidRDefault="00407C1C" w:rsidP="00B55C44">
      <w:pPr>
        <w:jc w:val="center"/>
        <w:rPr>
          <w:rFonts w:ascii="Arial" w:hAnsi="Arial" w:cs="Arial"/>
          <w:i/>
          <w:color w:val="000000"/>
          <w:sz w:val="20"/>
          <w:szCs w:val="20"/>
          <w:lang w:val="el-GR"/>
        </w:rPr>
      </w:pPr>
    </w:p>
    <w:p w14:paraId="34F03A29" w14:textId="77777777" w:rsidR="00407C1C" w:rsidRDefault="00407C1C" w:rsidP="00B55C44">
      <w:pPr>
        <w:jc w:val="center"/>
        <w:rPr>
          <w:rFonts w:ascii="Arial" w:hAnsi="Arial" w:cs="Arial"/>
          <w:i/>
          <w:color w:val="000000"/>
          <w:sz w:val="20"/>
          <w:szCs w:val="20"/>
          <w:lang w:val="el-GR"/>
        </w:rPr>
      </w:pPr>
    </w:p>
    <w:p w14:paraId="72D6FD9D" w14:textId="77777777" w:rsidR="00407C1C" w:rsidRDefault="00407C1C" w:rsidP="00B55C44">
      <w:pPr>
        <w:jc w:val="center"/>
        <w:rPr>
          <w:rFonts w:ascii="Arial" w:hAnsi="Arial" w:cs="Arial"/>
          <w:i/>
          <w:color w:val="000000"/>
          <w:sz w:val="20"/>
          <w:szCs w:val="20"/>
          <w:lang w:val="el-GR"/>
        </w:rPr>
      </w:pPr>
    </w:p>
    <w:p w14:paraId="09E966B0" w14:textId="77777777" w:rsidR="00407C1C" w:rsidRDefault="00407C1C" w:rsidP="00B55C44">
      <w:pPr>
        <w:jc w:val="center"/>
        <w:rPr>
          <w:rFonts w:ascii="Arial" w:hAnsi="Arial" w:cs="Arial"/>
          <w:i/>
          <w:color w:val="000000"/>
          <w:sz w:val="20"/>
          <w:szCs w:val="20"/>
          <w:lang w:val="el-GR"/>
        </w:rPr>
      </w:pPr>
    </w:p>
    <w:p w14:paraId="769E9D76" w14:textId="77777777" w:rsidR="00407C1C" w:rsidRDefault="00407C1C" w:rsidP="00B55C44">
      <w:pPr>
        <w:jc w:val="center"/>
        <w:rPr>
          <w:rFonts w:ascii="Arial" w:hAnsi="Arial" w:cs="Arial"/>
          <w:i/>
          <w:color w:val="000000"/>
          <w:sz w:val="20"/>
          <w:szCs w:val="20"/>
          <w:lang w:val="el-GR"/>
        </w:rPr>
      </w:pPr>
    </w:p>
    <w:p w14:paraId="63BDEF8E" w14:textId="77777777" w:rsidR="00407C1C" w:rsidRDefault="00407C1C" w:rsidP="00B55C44">
      <w:pPr>
        <w:jc w:val="center"/>
        <w:rPr>
          <w:rFonts w:ascii="Arial" w:hAnsi="Arial" w:cs="Arial"/>
          <w:i/>
          <w:color w:val="000000"/>
          <w:sz w:val="20"/>
          <w:szCs w:val="20"/>
          <w:lang w:val="el-GR"/>
        </w:rPr>
      </w:pPr>
    </w:p>
    <w:p w14:paraId="661BBBCE" w14:textId="77777777" w:rsidR="00407C1C" w:rsidRDefault="00407C1C" w:rsidP="00B55C44">
      <w:pPr>
        <w:jc w:val="center"/>
        <w:rPr>
          <w:rFonts w:ascii="Arial" w:hAnsi="Arial" w:cs="Arial"/>
          <w:i/>
          <w:color w:val="000000"/>
          <w:sz w:val="20"/>
          <w:szCs w:val="20"/>
          <w:lang w:val="el-GR"/>
        </w:rPr>
      </w:pPr>
    </w:p>
    <w:p w14:paraId="246C2425" w14:textId="77777777" w:rsidR="00407C1C" w:rsidRDefault="00407C1C" w:rsidP="00B55C44">
      <w:pPr>
        <w:jc w:val="center"/>
        <w:rPr>
          <w:rFonts w:ascii="Arial" w:hAnsi="Arial" w:cs="Arial"/>
          <w:i/>
          <w:color w:val="000000"/>
          <w:sz w:val="20"/>
          <w:szCs w:val="20"/>
          <w:lang w:val="el-GR"/>
        </w:rPr>
      </w:pPr>
    </w:p>
    <w:p w14:paraId="76ED3493" w14:textId="77777777" w:rsidR="00407C1C" w:rsidRPr="00407C1C" w:rsidRDefault="00407C1C" w:rsidP="00B55C44">
      <w:pPr>
        <w:jc w:val="center"/>
        <w:rPr>
          <w:rFonts w:ascii="Arial" w:hAnsi="Arial" w:cs="Arial"/>
          <w:i/>
          <w:color w:val="000000"/>
          <w:sz w:val="20"/>
          <w:szCs w:val="20"/>
          <w:lang w:val="el-GR"/>
        </w:rPr>
      </w:pPr>
    </w:p>
    <w:p w14:paraId="380DA7E3" w14:textId="77777777" w:rsidR="003A37D3" w:rsidRPr="00F60990" w:rsidRDefault="003A37D3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tbl>
      <w:tblPr>
        <w:tblW w:w="14411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20" w:firstRow="1" w:lastRow="0" w:firstColumn="0" w:lastColumn="0" w:noHBand="0" w:noVBand="0"/>
      </w:tblPr>
      <w:tblGrid>
        <w:gridCol w:w="4165"/>
        <w:gridCol w:w="1058"/>
        <w:gridCol w:w="3208"/>
        <w:gridCol w:w="2755"/>
        <w:gridCol w:w="3225"/>
      </w:tblGrid>
      <w:tr w:rsidR="00F12370" w:rsidRPr="00937D86" w14:paraId="7EDFBA00" w14:textId="77777777" w:rsidTr="003A37D3">
        <w:trPr>
          <w:tblCellSpacing w:w="20" w:type="dxa"/>
          <w:jc w:val="center"/>
        </w:trPr>
        <w:tc>
          <w:tcPr>
            <w:tcW w:w="14331" w:type="dxa"/>
            <w:gridSpan w:val="5"/>
            <w:tcBorders>
              <w:bottom w:val="outset" w:sz="6" w:space="0" w:color="auto"/>
            </w:tcBorders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/>
              </w:rPr>
              <w:id w:val="1307276907"/>
              <w:placeholder>
                <w:docPart w:val="DefaultPlaceholder_1081868574"/>
              </w:placeholder>
            </w:sdtPr>
            <w:sdtContent>
              <w:p w14:paraId="38E798E3" w14:textId="505D2FFD" w:rsidR="00FC42B9" w:rsidRDefault="00FC42B9" w:rsidP="00FC42B9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Academic</w:t>
                </w:r>
                <w:r w:rsidR="00F12370" w:rsidRPr="00937D86">
                  <w:rPr>
                    <w:rFonts w:ascii="Arial" w:hAnsi="Arial" w:cs="Arial"/>
                    <w:b/>
                    <w:color w:val="FFFFFF"/>
                  </w:rPr>
                  <w:t xml:space="preserve"> qualif</w:t>
                </w:r>
                <w:r w:rsidR="00024CAB" w:rsidRPr="00937D86">
                  <w:rPr>
                    <w:rFonts w:ascii="Arial" w:hAnsi="Arial" w:cs="Arial"/>
                    <w:b/>
                    <w:color w:val="FFFFFF"/>
                  </w:rPr>
                  <w:t>ications</w:t>
                </w:r>
              </w:p>
              <w:p w14:paraId="27E1073F" w14:textId="77777777" w:rsidR="00F12370" w:rsidRPr="00937D86" w:rsidRDefault="00FC42B9" w:rsidP="00FC42B9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(list by highest qualification)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1967083553"/>
          <w:lock w:val="sdtContentLocked"/>
          <w:placeholder>
            <w:docPart w:val="DefaultPlaceholder_1081868574"/>
          </w:placeholder>
        </w:sdtPr>
        <w:sdtContent>
          <w:tr w:rsidR="00F12370" w:rsidRPr="00923C09" w14:paraId="4AFA4E43" w14:textId="77777777" w:rsidTr="00BE19EF">
            <w:trPr>
              <w:tblCellSpacing w:w="20" w:type="dxa"/>
              <w:jc w:val="center"/>
            </w:trPr>
            <w:tc>
              <w:tcPr>
                <w:tcW w:w="2909" w:type="dxa"/>
                <w:shd w:val="clear" w:color="auto" w:fill="9CC2E5" w:themeFill="accent1" w:themeFillTint="99"/>
                <w:vAlign w:val="center"/>
              </w:tcPr>
              <w:p w14:paraId="67EF8217" w14:textId="77777777" w:rsidR="00126326" w:rsidRPr="00923C09" w:rsidRDefault="00FC42B9" w:rsidP="00FC42B9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Qualification</w:t>
                </w:r>
              </w:p>
            </w:tc>
            <w:tc>
              <w:tcPr>
                <w:tcW w:w="1094" w:type="dxa"/>
                <w:shd w:val="clear" w:color="auto" w:fill="9CC2E5" w:themeFill="accent1" w:themeFillTint="99"/>
                <w:vAlign w:val="center"/>
              </w:tcPr>
              <w:p w14:paraId="6A5EA25E" w14:textId="77777777" w:rsidR="00126326" w:rsidRPr="00923C09" w:rsidRDefault="00126326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Year</w:t>
                </w:r>
              </w:p>
            </w:tc>
            <w:tc>
              <w:tcPr>
                <w:tcW w:w="3646" w:type="dxa"/>
                <w:shd w:val="clear" w:color="auto" w:fill="9CC2E5" w:themeFill="accent1" w:themeFillTint="99"/>
                <w:vAlign w:val="center"/>
              </w:tcPr>
              <w:p w14:paraId="4B87CD36" w14:textId="77777777" w:rsidR="00126326" w:rsidRPr="00923C09" w:rsidRDefault="00126326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Awarding Institution</w:t>
                </w:r>
              </w:p>
            </w:tc>
            <w:tc>
              <w:tcPr>
                <w:tcW w:w="2978" w:type="dxa"/>
                <w:shd w:val="clear" w:color="auto" w:fill="9CC2E5" w:themeFill="accent1" w:themeFillTint="99"/>
                <w:vAlign w:val="center"/>
              </w:tcPr>
              <w:p w14:paraId="33D85B06" w14:textId="77777777" w:rsidR="00126326" w:rsidRPr="00923C09" w:rsidRDefault="00126326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Department</w:t>
                </w:r>
              </w:p>
            </w:tc>
            <w:tc>
              <w:tcPr>
                <w:tcW w:w="3544" w:type="dxa"/>
                <w:shd w:val="clear" w:color="auto" w:fill="9CC2E5" w:themeFill="accent1" w:themeFillTint="99"/>
                <w:vAlign w:val="center"/>
              </w:tcPr>
              <w:p w14:paraId="0E28B6D2" w14:textId="6229FBF0" w:rsidR="00126326" w:rsidRPr="00923C09" w:rsidRDefault="00126326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Thesis title</w:t>
                </w:r>
                <w:r w:rsidR="00FD043A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 xml:space="preserve"> (Optional Entry)</w:t>
                </w:r>
              </w:p>
            </w:tc>
          </w:tr>
        </w:sdtContent>
      </w:sdt>
      <w:tr w:rsidR="00710F28" w:rsidRPr="00923C09" w14:paraId="3930D5DB" w14:textId="77777777" w:rsidTr="00BE19EF">
        <w:trPr>
          <w:trHeight w:val="273"/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7F992E1D" w14:textId="1E747DAF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F3EAB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PhD in Medical Sciences</w:t>
            </w:r>
          </w:p>
        </w:tc>
        <w:tc>
          <w:tcPr>
            <w:tcW w:w="1094" w:type="dxa"/>
            <w:shd w:val="clear" w:color="auto" w:fill="auto"/>
          </w:tcPr>
          <w:p w14:paraId="328AFD35" w14:textId="42D7D4B4" w:rsidR="00710F28" w:rsidRPr="00407C1C" w:rsidRDefault="007C783D" w:rsidP="00710F28">
            <w:pPr>
              <w:jc w:val="center"/>
              <w:rPr>
                <w:rFonts w:ascii="Arial" w:hAnsi="Arial" w:cs="Arial"/>
                <w:color w:val="000000"/>
                <w:sz w:val="22"/>
                <w:lang w:val="el-GR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  <w:r w:rsidR="00B864EB"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  <w:t>4</w:t>
            </w:r>
          </w:p>
        </w:tc>
        <w:tc>
          <w:tcPr>
            <w:tcW w:w="3646" w:type="dxa"/>
            <w:shd w:val="clear" w:color="auto" w:fill="auto"/>
          </w:tcPr>
          <w:p w14:paraId="192098AC" w14:textId="6C8D3D7A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F3EAB">
              <w:rPr>
                <w:rFonts w:ascii="Arial" w:hAnsi="Arial" w:cs="Arial"/>
                <w:color w:val="000000"/>
                <w:sz w:val="22"/>
                <w:szCs w:val="22"/>
              </w:rPr>
              <w:t>University of Fribourg, Switzerland</w:t>
            </w:r>
          </w:p>
        </w:tc>
        <w:tc>
          <w:tcPr>
            <w:tcW w:w="2978" w:type="dxa"/>
            <w:shd w:val="clear" w:color="auto" w:fill="auto"/>
          </w:tcPr>
          <w:p w14:paraId="128DBDBA" w14:textId="365F22B7" w:rsidR="00710F28" w:rsidRPr="00407C1C" w:rsidRDefault="007C783D" w:rsidP="00407C1C">
            <w:pPr>
              <w:suppressAutoHyphens/>
              <w:spacing w:line="240" w:lineRule="atLeast"/>
              <w:ind w:right="-43"/>
              <w:jc w:val="center"/>
              <w:rPr>
                <w:rFonts w:ascii="Arial" w:hAnsi="Arial" w:cs="Arial"/>
                <w:color w:val="000000" w:themeColor="text1"/>
                <w:spacing w:val="-2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pacing w:val="-2"/>
                <w:sz w:val="22"/>
                <w:szCs w:val="22"/>
                <w:lang w:val="en-US"/>
              </w:rPr>
              <w:t>Department of</w:t>
            </w:r>
            <w:r w:rsidR="00710F28" w:rsidRPr="003F3EAB">
              <w:rPr>
                <w:rFonts w:ascii="Arial" w:hAnsi="Arial" w:cs="Arial"/>
                <w:color w:val="000000" w:themeColor="text1"/>
                <w:spacing w:val="-2"/>
                <w:sz w:val="22"/>
                <w:szCs w:val="22"/>
                <w:lang w:val="en-US"/>
              </w:rPr>
              <w:t xml:space="preserve"> Neurology Faculty of Science and Medicin</w:t>
            </w:r>
            <w:r w:rsidR="00407C1C">
              <w:rPr>
                <w:rFonts w:ascii="Arial" w:hAnsi="Arial" w:cs="Arial"/>
                <w:color w:val="000000" w:themeColor="text1"/>
                <w:spacing w:val="-2"/>
                <w:sz w:val="22"/>
                <w:szCs w:val="22"/>
                <w:lang w:val="en-US"/>
              </w:rPr>
              <w:t>e</w:t>
            </w:r>
          </w:p>
        </w:tc>
        <w:tc>
          <w:tcPr>
            <w:tcW w:w="3544" w:type="dxa"/>
            <w:shd w:val="clear" w:color="auto" w:fill="auto"/>
          </w:tcPr>
          <w:p w14:paraId="1D91F9A3" w14:textId="77777777" w:rsidR="00710F28" w:rsidRPr="003F3EAB" w:rsidRDefault="00710F28" w:rsidP="00710F28">
            <w:pPr>
              <w:suppressAutoHyphens/>
              <w:spacing w:line="240" w:lineRule="atLeast"/>
              <w:ind w:right="-153"/>
              <w:jc w:val="center"/>
              <w:rPr>
                <w:rFonts w:ascii="Arial" w:hAnsi="Arial" w:cs="Arial"/>
                <w:color w:val="000000" w:themeColor="text1"/>
                <w:spacing w:val="-2"/>
                <w:sz w:val="22"/>
                <w:szCs w:val="22"/>
                <w:lang w:val="en-US"/>
              </w:rPr>
            </w:pPr>
            <w:r w:rsidRPr="003F3EAB">
              <w:rPr>
                <w:rFonts w:ascii="Arial" w:hAnsi="Arial" w:cs="Arial"/>
                <w:color w:val="000000" w:themeColor="text1"/>
                <w:spacing w:val="-2"/>
                <w:sz w:val="22"/>
                <w:szCs w:val="22"/>
                <w:lang w:val="en-US"/>
              </w:rPr>
              <w:t>Assessment of Communication Quality in People with Stroke-Induced Aphasia</w:t>
            </w:r>
          </w:p>
          <w:p w14:paraId="62B447BC" w14:textId="65EBD8CD" w:rsidR="00710F28" w:rsidRPr="00923C09" w:rsidRDefault="00710F28" w:rsidP="00710F28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710F28" w:rsidRPr="00923C09" w14:paraId="40D3EE23" w14:textId="77777777" w:rsidTr="00BE19EF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0422A235" w14:textId="77777777" w:rsidR="00710F28" w:rsidRPr="003F3EAB" w:rsidRDefault="00710F28" w:rsidP="00710F28">
            <w:pPr>
              <w:suppressAutoHyphens/>
              <w:spacing w:line="240" w:lineRule="atLeast"/>
              <w:ind w:right="-43"/>
              <w:jc w:val="center"/>
              <w:rPr>
                <w:rFonts w:ascii="Arial" w:hAnsi="Arial" w:cs="Arial"/>
                <w:color w:val="000000" w:themeColor="text1"/>
                <w:spacing w:val="-3"/>
                <w:sz w:val="22"/>
                <w:szCs w:val="22"/>
                <w:lang w:val="en-US"/>
              </w:rPr>
            </w:pPr>
            <w:r w:rsidRPr="003F3EAB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MSc. in Speech and Language Therapy</w:t>
            </w:r>
          </w:p>
          <w:p w14:paraId="2189153E" w14:textId="2000BBB1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094" w:type="dxa"/>
            <w:shd w:val="clear" w:color="auto" w:fill="auto"/>
          </w:tcPr>
          <w:p w14:paraId="2300A778" w14:textId="3FB58EE1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F3EAB">
              <w:rPr>
                <w:rFonts w:ascii="Arial" w:hAnsi="Arial" w:cs="Arial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3646" w:type="dxa"/>
            <w:shd w:val="clear" w:color="auto" w:fill="auto"/>
          </w:tcPr>
          <w:p w14:paraId="333711BD" w14:textId="77777777" w:rsidR="00710F28" w:rsidRPr="003F3EAB" w:rsidRDefault="00710F28" w:rsidP="00710F28">
            <w:pPr>
              <w:spacing w:line="240" w:lineRule="atLeast"/>
              <w:jc w:val="center"/>
              <w:rPr>
                <w:rFonts w:ascii="Arial" w:hAnsi="Arial" w:cs="Arial"/>
                <w:color w:val="000000" w:themeColor="text1"/>
                <w:spacing w:val="-3"/>
                <w:sz w:val="22"/>
                <w:szCs w:val="22"/>
                <w:lang w:val="en-US"/>
              </w:rPr>
            </w:pPr>
            <w:r w:rsidRPr="003F3EAB">
              <w:rPr>
                <w:rFonts w:ascii="Arial" w:hAnsi="Arial" w:cs="Arial"/>
                <w:color w:val="000000" w:themeColor="text1"/>
                <w:spacing w:val="-3"/>
                <w:sz w:val="22"/>
                <w:szCs w:val="22"/>
                <w:lang w:val="en-US"/>
              </w:rPr>
              <w:t>City, The University of London, UK</w:t>
            </w:r>
          </w:p>
          <w:p w14:paraId="6B25660E" w14:textId="1E378674" w:rsidR="00710F28" w:rsidRPr="00923C09" w:rsidRDefault="00710F28" w:rsidP="00710F28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78" w:type="dxa"/>
            <w:shd w:val="clear" w:color="auto" w:fill="auto"/>
          </w:tcPr>
          <w:p w14:paraId="14C92186" w14:textId="7621C420" w:rsidR="00710F28" w:rsidRPr="00407C1C" w:rsidRDefault="00710F28" w:rsidP="00407C1C">
            <w:pPr>
              <w:spacing w:line="240" w:lineRule="atLeast"/>
              <w:jc w:val="center"/>
              <w:rPr>
                <w:rFonts w:ascii="Arial" w:hAnsi="Arial" w:cs="Arial"/>
                <w:color w:val="000000" w:themeColor="text1"/>
                <w:spacing w:val="-3"/>
                <w:sz w:val="22"/>
                <w:szCs w:val="22"/>
                <w:lang w:val="el-GR"/>
              </w:rPr>
            </w:pPr>
            <w:r w:rsidRPr="003F3EAB">
              <w:rPr>
                <w:rFonts w:ascii="Arial" w:hAnsi="Arial" w:cs="Arial"/>
                <w:color w:val="000000" w:themeColor="text1"/>
                <w:spacing w:val="-3"/>
                <w:sz w:val="22"/>
                <w:szCs w:val="22"/>
                <w:lang w:val="en-US"/>
              </w:rPr>
              <w:t>Department of Language and Communication Science, School of Health and Psychological Sciences</w:t>
            </w:r>
          </w:p>
        </w:tc>
        <w:tc>
          <w:tcPr>
            <w:tcW w:w="3544" w:type="dxa"/>
            <w:shd w:val="clear" w:color="auto" w:fill="auto"/>
          </w:tcPr>
          <w:p w14:paraId="1E97E104" w14:textId="77777777" w:rsidR="00710F28" w:rsidRPr="003F3EAB" w:rsidRDefault="00710F28" w:rsidP="00710F28">
            <w:pPr>
              <w:spacing w:line="240" w:lineRule="atLeast"/>
              <w:jc w:val="center"/>
              <w:rPr>
                <w:rFonts w:ascii="Arial" w:hAnsi="Arial" w:cs="Arial"/>
                <w:color w:val="000000" w:themeColor="text1"/>
                <w:spacing w:val="-3"/>
                <w:sz w:val="22"/>
                <w:szCs w:val="22"/>
                <w:lang w:val="en-US"/>
              </w:rPr>
            </w:pPr>
            <w:r w:rsidRPr="003F3EAB">
              <w:rPr>
                <w:rFonts w:ascii="Arial" w:hAnsi="Arial" w:cs="Arial"/>
                <w:color w:val="000000" w:themeColor="text1"/>
                <w:spacing w:val="-3"/>
                <w:sz w:val="22"/>
                <w:szCs w:val="22"/>
                <w:lang w:val="en-US"/>
              </w:rPr>
              <w:t>The Diachokinetic Jitter in Multiple Sclerosis</w:t>
            </w:r>
          </w:p>
          <w:p w14:paraId="0317BDAB" w14:textId="4664DB4A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710F28" w:rsidRPr="00923C09" w14:paraId="0D7D6BA9" w14:textId="77777777" w:rsidTr="00BE19EF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43A01970" w14:textId="77777777" w:rsidR="00710F28" w:rsidRDefault="00710F28" w:rsidP="00710F28">
            <w:pPr>
              <w:suppressAutoHyphens/>
              <w:spacing w:line="240" w:lineRule="atLeast"/>
              <w:ind w:left="2880" w:right="-43" w:hanging="288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3F3EAB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Postgraduate Diploma (PGDip) in</w:t>
            </w:r>
          </w:p>
          <w:p w14:paraId="6FFCC65C" w14:textId="77777777" w:rsidR="00710F28" w:rsidRPr="003F3EAB" w:rsidRDefault="00710F28" w:rsidP="00710F28">
            <w:pPr>
              <w:suppressAutoHyphens/>
              <w:spacing w:line="240" w:lineRule="atLeast"/>
              <w:ind w:left="2880" w:right="-43" w:hanging="288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3F3EAB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Speech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3F3EAB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and Language Therapy</w:t>
            </w:r>
          </w:p>
          <w:p w14:paraId="1D638438" w14:textId="17DD820F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094" w:type="dxa"/>
            <w:shd w:val="clear" w:color="auto" w:fill="auto"/>
          </w:tcPr>
          <w:p w14:paraId="0DD4181C" w14:textId="4F52AE1C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F3EAB">
              <w:rPr>
                <w:rFonts w:ascii="Arial" w:hAnsi="Arial" w:cs="Arial"/>
                <w:color w:val="000000"/>
                <w:sz w:val="22"/>
                <w:szCs w:val="22"/>
              </w:rPr>
              <w:t>2007</w:t>
            </w:r>
          </w:p>
        </w:tc>
        <w:tc>
          <w:tcPr>
            <w:tcW w:w="3646" w:type="dxa"/>
            <w:shd w:val="clear" w:color="auto" w:fill="auto"/>
          </w:tcPr>
          <w:p w14:paraId="31EE3739" w14:textId="77777777" w:rsidR="00710F28" w:rsidRPr="003F3EAB" w:rsidRDefault="00710F28" w:rsidP="00710F28">
            <w:pPr>
              <w:spacing w:line="240" w:lineRule="atLeast"/>
              <w:jc w:val="center"/>
              <w:rPr>
                <w:rFonts w:ascii="Arial" w:hAnsi="Arial" w:cs="Arial"/>
                <w:color w:val="000000" w:themeColor="text1"/>
                <w:spacing w:val="-3"/>
                <w:sz w:val="22"/>
                <w:szCs w:val="22"/>
                <w:lang w:val="en-US"/>
              </w:rPr>
            </w:pPr>
            <w:r w:rsidRPr="003F3EAB">
              <w:rPr>
                <w:rFonts w:ascii="Arial" w:hAnsi="Arial" w:cs="Arial"/>
                <w:color w:val="000000" w:themeColor="text1"/>
                <w:spacing w:val="-3"/>
                <w:sz w:val="22"/>
                <w:szCs w:val="22"/>
                <w:lang w:val="en-US"/>
              </w:rPr>
              <w:t>City, The University of</w:t>
            </w:r>
            <w:r>
              <w:rPr>
                <w:rFonts w:ascii="Arial" w:hAnsi="Arial" w:cs="Arial"/>
                <w:color w:val="000000" w:themeColor="text1"/>
                <w:spacing w:val="-3"/>
                <w:sz w:val="22"/>
                <w:szCs w:val="22"/>
                <w:lang w:val="en-US"/>
              </w:rPr>
              <w:t xml:space="preserve"> </w:t>
            </w:r>
            <w:r w:rsidRPr="003F3EAB">
              <w:rPr>
                <w:rFonts w:ascii="Arial" w:hAnsi="Arial" w:cs="Arial"/>
                <w:color w:val="000000" w:themeColor="text1"/>
                <w:spacing w:val="-3"/>
                <w:sz w:val="22"/>
                <w:szCs w:val="22"/>
                <w:lang w:val="en-US"/>
              </w:rPr>
              <w:t>London, UK</w:t>
            </w:r>
          </w:p>
          <w:p w14:paraId="1CADB3C1" w14:textId="4D5133F7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78" w:type="dxa"/>
            <w:shd w:val="clear" w:color="auto" w:fill="auto"/>
          </w:tcPr>
          <w:p w14:paraId="4ED5B4D3" w14:textId="0506EF94" w:rsidR="00710F28" w:rsidRPr="00407C1C" w:rsidRDefault="00710F28" w:rsidP="00407C1C">
            <w:pPr>
              <w:spacing w:line="240" w:lineRule="atLeast"/>
              <w:jc w:val="center"/>
              <w:rPr>
                <w:rFonts w:ascii="Arial" w:hAnsi="Arial" w:cs="Arial"/>
                <w:color w:val="000000" w:themeColor="text1"/>
                <w:spacing w:val="-3"/>
                <w:sz w:val="22"/>
                <w:szCs w:val="22"/>
                <w:lang w:val="el-GR"/>
              </w:rPr>
            </w:pPr>
            <w:r w:rsidRPr="003F3EAB">
              <w:rPr>
                <w:rFonts w:ascii="Arial" w:hAnsi="Arial" w:cs="Arial"/>
                <w:color w:val="000000" w:themeColor="text1"/>
                <w:spacing w:val="-3"/>
                <w:sz w:val="22"/>
                <w:szCs w:val="22"/>
                <w:lang w:val="en-US"/>
              </w:rPr>
              <w:t>Department of Language and Communication Science, School of Health and Psychological Sciences</w:t>
            </w:r>
          </w:p>
        </w:tc>
        <w:tc>
          <w:tcPr>
            <w:tcW w:w="3544" w:type="dxa"/>
            <w:shd w:val="clear" w:color="auto" w:fill="auto"/>
          </w:tcPr>
          <w:p w14:paraId="7786E7F4" w14:textId="384407F9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  <w:t>Ν/Α</w:t>
            </w:r>
          </w:p>
        </w:tc>
      </w:tr>
      <w:tr w:rsidR="00710F28" w:rsidRPr="00923C09" w14:paraId="18686F09" w14:textId="77777777" w:rsidTr="00895038">
        <w:trPr>
          <w:trHeight w:val="1048"/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24F2C076" w14:textId="77777777" w:rsidR="00710F28" w:rsidRPr="003F3EAB" w:rsidRDefault="00710F28" w:rsidP="00710F28">
            <w:pPr>
              <w:pStyle w:val="Heading2"/>
              <w:spacing w:before="0" w:line="240" w:lineRule="atLeast"/>
              <w:jc w:val="center"/>
              <w:rPr>
                <w:rFonts w:ascii="Arial" w:hAnsi="Arial" w:cs="Arial"/>
                <w:b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3F3EAB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BSc. Hons in Logopedics</w:t>
            </w:r>
          </w:p>
          <w:p w14:paraId="26F41951" w14:textId="77777777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094" w:type="dxa"/>
            <w:shd w:val="clear" w:color="auto" w:fill="auto"/>
          </w:tcPr>
          <w:p w14:paraId="7D7C0200" w14:textId="0FCE4304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F3EAB">
              <w:rPr>
                <w:rFonts w:ascii="Arial" w:hAnsi="Arial" w:cs="Arial"/>
                <w:color w:val="000000"/>
                <w:sz w:val="22"/>
                <w:szCs w:val="22"/>
              </w:rPr>
              <w:t>2003</w:t>
            </w:r>
          </w:p>
        </w:tc>
        <w:tc>
          <w:tcPr>
            <w:tcW w:w="3646" w:type="dxa"/>
            <w:shd w:val="clear" w:color="auto" w:fill="auto"/>
          </w:tcPr>
          <w:p w14:paraId="76EDA340" w14:textId="77777777" w:rsidR="00710F28" w:rsidRPr="003F3EAB" w:rsidRDefault="00710F28" w:rsidP="00710F28">
            <w:pPr>
              <w:spacing w:line="240" w:lineRule="atLeast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3F3EAB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Queen Margaret University, Edinburgh, Scotland</w:t>
            </w:r>
          </w:p>
          <w:p w14:paraId="1965C871" w14:textId="77777777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78" w:type="dxa"/>
            <w:shd w:val="clear" w:color="auto" w:fill="auto"/>
          </w:tcPr>
          <w:p w14:paraId="70C75610" w14:textId="39A2F195" w:rsidR="00710F28" w:rsidRPr="00B864EB" w:rsidRDefault="00710F28" w:rsidP="00895038">
            <w:pPr>
              <w:jc w:val="center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3F3EAB">
              <w:rPr>
                <w:rFonts w:ascii="Arial" w:hAnsi="Arial" w:cs="Arial"/>
                <w:sz w:val="22"/>
                <w:szCs w:val="22"/>
                <w:lang w:val="en-US" w:eastAsia="en-US"/>
              </w:rPr>
              <w:t>Department of Speech and Hearing Sciences, School of Health Sciences</w:t>
            </w:r>
          </w:p>
        </w:tc>
        <w:tc>
          <w:tcPr>
            <w:tcW w:w="3544" w:type="dxa"/>
            <w:shd w:val="clear" w:color="auto" w:fill="auto"/>
          </w:tcPr>
          <w:p w14:paraId="2A3D9ACD" w14:textId="3C893FCD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F3EAB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The Speech Rate in the Dysarthria of Multiple Sclerosis</w:t>
            </w:r>
          </w:p>
        </w:tc>
      </w:tr>
    </w:tbl>
    <w:p w14:paraId="74DA4DB9" w14:textId="3FAEEF23" w:rsidR="00F06207" w:rsidRDefault="00F06207" w:rsidP="001767DC">
      <w:pPr>
        <w:ind w:left="1236"/>
        <w:jc w:val="center"/>
        <w:rPr>
          <w:rFonts w:ascii="Arial" w:hAnsi="Arial" w:cs="Arial"/>
          <w:color w:val="000000"/>
        </w:rPr>
      </w:pPr>
    </w:p>
    <w:p w14:paraId="3518DAB2" w14:textId="77777777" w:rsidR="00F06207" w:rsidRDefault="00F06207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684BD172" w14:textId="77777777" w:rsidR="003B080E" w:rsidRDefault="003B080E" w:rsidP="001767DC">
      <w:pPr>
        <w:ind w:left="1236"/>
        <w:jc w:val="center"/>
        <w:rPr>
          <w:rFonts w:ascii="Arial" w:hAnsi="Arial" w:cs="Arial"/>
          <w:color w:val="000000"/>
        </w:rPr>
      </w:pPr>
    </w:p>
    <w:tbl>
      <w:tblPr>
        <w:tblW w:w="14403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20" w:firstRow="1" w:lastRow="0" w:firstColumn="0" w:lastColumn="0" w:noHBand="0" w:noVBand="0"/>
      </w:tblPr>
      <w:tblGrid>
        <w:gridCol w:w="2969"/>
        <w:gridCol w:w="1559"/>
        <w:gridCol w:w="3119"/>
        <w:gridCol w:w="4111"/>
        <w:gridCol w:w="2645"/>
      </w:tblGrid>
      <w:tr w:rsidR="00F12370" w:rsidRPr="00937D86" w14:paraId="02A7CF99" w14:textId="77777777" w:rsidTr="003A37D3">
        <w:trPr>
          <w:tblCellSpacing w:w="20" w:type="dxa"/>
          <w:jc w:val="center"/>
        </w:trPr>
        <w:tc>
          <w:tcPr>
            <w:tcW w:w="14323" w:type="dxa"/>
            <w:gridSpan w:val="5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1384757721"/>
              <w:placeholder>
                <w:docPart w:val="DefaultPlaceholder_1081868574"/>
              </w:placeholder>
            </w:sdtPr>
            <w:sdtContent>
              <w:p w14:paraId="794C6411" w14:textId="534E1A91" w:rsidR="00F12370" w:rsidRPr="00FD043A" w:rsidRDefault="00024CAB" w:rsidP="003A37D3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FD043A">
                  <w:rPr>
                    <w:rFonts w:ascii="Arial" w:hAnsi="Arial" w:cs="Arial"/>
                    <w:b/>
                    <w:color w:val="FFFFFF" w:themeColor="background1"/>
                  </w:rPr>
                  <w:t>Employment history</w:t>
                </w:r>
                <w:r w:rsidR="00601901" w:rsidRPr="00FD043A">
                  <w:rPr>
                    <w:rFonts w:ascii="Arial" w:hAnsi="Arial" w:cs="Arial"/>
                    <w:b/>
                    <w:color w:val="FFFFFF" w:themeColor="background1"/>
                    <w:lang w:val="en-US"/>
                  </w:rPr>
                  <w:t xml:space="preserve"> in Academic Institutions/Research Centers</w:t>
                </w:r>
                <w:r w:rsidR="00EF5255" w:rsidRPr="00FD043A">
                  <w:rPr>
                    <w:rFonts w:ascii="Arial" w:hAnsi="Arial" w:cs="Arial"/>
                    <w:b/>
                    <w:color w:val="FFFFFF" w:themeColor="background1"/>
                  </w:rPr>
                  <w:t xml:space="preserve"> </w:t>
                </w:r>
                <w:r w:rsidR="005D535E" w:rsidRPr="00FD043A">
                  <w:rPr>
                    <w:rFonts w:ascii="Arial" w:hAnsi="Arial" w:cs="Arial"/>
                    <w:b/>
                    <w:color w:val="FFFFFF" w:themeColor="background1"/>
                  </w:rPr>
                  <w:t>–</w:t>
                </w:r>
                <w:r w:rsidR="00EF5255" w:rsidRPr="00FD043A">
                  <w:rPr>
                    <w:rFonts w:ascii="Arial" w:hAnsi="Arial" w:cs="Arial"/>
                    <w:b/>
                    <w:color w:val="FFFFFF" w:themeColor="background1"/>
                  </w:rPr>
                  <w:t xml:space="preserve"> </w:t>
                </w:r>
                <w:r w:rsidR="005D535E" w:rsidRPr="00FD043A">
                  <w:rPr>
                    <w:rFonts w:ascii="Arial" w:hAnsi="Arial" w:cs="Arial"/>
                    <w:b/>
                    <w:color w:val="FFFFFF" w:themeColor="background1"/>
                  </w:rPr>
                  <w:t>List by the three</w:t>
                </w:r>
                <w:r w:rsidR="00EF5255" w:rsidRPr="00FD043A">
                  <w:rPr>
                    <w:rFonts w:ascii="Arial" w:hAnsi="Arial" w:cs="Arial"/>
                    <w:b/>
                    <w:color w:val="FFFFFF" w:themeColor="background1"/>
                  </w:rPr>
                  <w:t xml:space="preserve"> (3)</w:t>
                </w:r>
                <w:r w:rsidR="005D535E" w:rsidRPr="00FD043A">
                  <w:rPr>
                    <w:rFonts w:ascii="Arial" w:hAnsi="Arial" w:cs="Arial"/>
                    <w:b/>
                    <w:color w:val="FFFFFF" w:themeColor="background1"/>
                  </w:rPr>
                  <w:t xml:space="preserve"> most recent</w:t>
                </w:r>
              </w:p>
            </w:sdtContent>
          </w:sdt>
        </w:tc>
      </w:tr>
      <w:tr w:rsidR="00024CAB" w:rsidRPr="00923C09" w14:paraId="18599D75" w14:textId="77777777" w:rsidTr="00BE19EF">
        <w:trPr>
          <w:trHeight w:val="278"/>
          <w:tblCellSpacing w:w="20" w:type="dxa"/>
          <w:jc w:val="center"/>
        </w:trPr>
        <w:tc>
          <w:tcPr>
            <w:tcW w:w="4468" w:type="dxa"/>
            <w:gridSpan w:val="2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618188143"/>
              <w:lock w:val="sdtContentLocked"/>
              <w:placeholder>
                <w:docPart w:val="DefaultPlaceholder_1081868574"/>
              </w:placeholder>
            </w:sdtPr>
            <w:sdtContent>
              <w:p w14:paraId="7AD3D7F3" w14:textId="77777777" w:rsidR="00024CAB" w:rsidRPr="00923C09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Period of employment</w:t>
                </w:r>
              </w:p>
            </w:sdtContent>
          </w:sdt>
        </w:tc>
        <w:tc>
          <w:tcPr>
            <w:tcW w:w="3079" w:type="dxa"/>
            <w:vMerge w:val="restart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831055820"/>
              <w:lock w:val="sdtContentLocked"/>
              <w:placeholder>
                <w:docPart w:val="DefaultPlaceholder_1081868574"/>
              </w:placeholder>
            </w:sdtPr>
            <w:sdtContent>
              <w:p w14:paraId="2C108E66" w14:textId="77777777" w:rsidR="00024CAB" w:rsidRPr="00923C09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Employer</w:t>
                </w:r>
              </w:p>
            </w:sdtContent>
          </w:sdt>
        </w:tc>
        <w:tc>
          <w:tcPr>
            <w:tcW w:w="4071" w:type="dxa"/>
            <w:vMerge w:val="restart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1026640781"/>
              <w:lock w:val="sdtContentLocked"/>
              <w:placeholder>
                <w:docPart w:val="DefaultPlaceholder_1081868574"/>
              </w:placeholder>
            </w:sdtPr>
            <w:sdtContent>
              <w:p w14:paraId="1233B90C" w14:textId="77777777" w:rsidR="00024CAB" w:rsidRPr="00923C09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Location</w:t>
                </w:r>
              </w:p>
            </w:sdtContent>
          </w:sdt>
        </w:tc>
        <w:tc>
          <w:tcPr>
            <w:tcW w:w="2585" w:type="dxa"/>
            <w:vMerge w:val="restart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154269370"/>
              <w:lock w:val="sdtContentLocked"/>
              <w:placeholder>
                <w:docPart w:val="DefaultPlaceholder_1081868574"/>
              </w:placeholder>
            </w:sdtPr>
            <w:sdtContent>
              <w:p w14:paraId="654EBA9A" w14:textId="77777777" w:rsidR="00024CAB" w:rsidRPr="00923C09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Position</w:t>
                </w:r>
              </w:p>
            </w:sdtContent>
          </w:sdt>
        </w:tc>
      </w:tr>
      <w:tr w:rsidR="00024CAB" w:rsidRPr="00923C09" w14:paraId="37EA1031" w14:textId="77777777" w:rsidTr="00BE19EF">
        <w:trPr>
          <w:trHeight w:val="277"/>
          <w:tblCellSpacing w:w="20" w:type="dxa"/>
          <w:jc w:val="center"/>
        </w:trPr>
        <w:tc>
          <w:tcPr>
            <w:tcW w:w="2909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657149855"/>
              <w:placeholder>
                <w:docPart w:val="DefaultPlaceholder_1081868574"/>
              </w:placeholder>
            </w:sdtPr>
            <w:sdtContent>
              <w:p w14:paraId="40FA607B" w14:textId="77777777" w:rsidR="00024CAB" w:rsidRPr="00535BB0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535BB0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From</w:t>
                </w:r>
              </w:p>
            </w:sdtContent>
          </w:sdt>
        </w:tc>
        <w:tc>
          <w:tcPr>
            <w:tcW w:w="1519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404289592"/>
              <w:placeholder>
                <w:docPart w:val="DefaultPlaceholder_1081868574"/>
              </w:placeholder>
            </w:sdtPr>
            <w:sdtContent>
              <w:p w14:paraId="60541364" w14:textId="77777777" w:rsidR="00024CAB" w:rsidRPr="00535BB0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535BB0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To</w:t>
                </w:r>
              </w:p>
            </w:sdtContent>
          </w:sdt>
        </w:tc>
        <w:tc>
          <w:tcPr>
            <w:tcW w:w="3079" w:type="dxa"/>
            <w:vMerge/>
            <w:shd w:val="clear" w:color="auto" w:fill="9CC2E5" w:themeFill="accent1" w:themeFillTint="99"/>
          </w:tcPr>
          <w:p w14:paraId="1478D2D3" w14:textId="77777777" w:rsidR="00024CAB" w:rsidRPr="00923C09" w:rsidRDefault="00024CAB" w:rsidP="001767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071" w:type="dxa"/>
            <w:vMerge/>
            <w:shd w:val="clear" w:color="auto" w:fill="9CC2E5" w:themeFill="accent1" w:themeFillTint="99"/>
          </w:tcPr>
          <w:p w14:paraId="7A3CA6EA" w14:textId="77777777" w:rsidR="00024CAB" w:rsidRPr="00923C09" w:rsidRDefault="00024CAB" w:rsidP="001767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vMerge/>
            <w:shd w:val="clear" w:color="auto" w:fill="9CC2E5" w:themeFill="accent1" w:themeFillTint="99"/>
          </w:tcPr>
          <w:p w14:paraId="03DC5D0B" w14:textId="77777777" w:rsidR="00024CAB" w:rsidRPr="00923C09" w:rsidRDefault="00024CAB" w:rsidP="001767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710F28" w:rsidRPr="00923C09" w14:paraId="62C8905F" w14:textId="77777777" w:rsidTr="00BE19EF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297BED30" w14:textId="34747CED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6B05F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July 2019</w:t>
            </w:r>
          </w:p>
        </w:tc>
        <w:tc>
          <w:tcPr>
            <w:tcW w:w="1519" w:type="dxa"/>
            <w:shd w:val="clear" w:color="auto" w:fill="auto"/>
          </w:tcPr>
          <w:p w14:paraId="1247058F" w14:textId="73E9563A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6B05F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Present</w:t>
            </w:r>
          </w:p>
        </w:tc>
        <w:tc>
          <w:tcPr>
            <w:tcW w:w="3079" w:type="dxa"/>
            <w:shd w:val="clear" w:color="auto" w:fill="auto"/>
          </w:tcPr>
          <w:p w14:paraId="49ACFE7D" w14:textId="599DEFDF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F476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Cyprus University of Technology</w:t>
            </w:r>
          </w:p>
        </w:tc>
        <w:tc>
          <w:tcPr>
            <w:tcW w:w="4071" w:type="dxa"/>
            <w:shd w:val="clear" w:color="auto" w:fill="auto"/>
          </w:tcPr>
          <w:p w14:paraId="0CABDC74" w14:textId="1B082125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Limassol, Cyprus</w:t>
            </w:r>
          </w:p>
        </w:tc>
        <w:tc>
          <w:tcPr>
            <w:tcW w:w="2585" w:type="dxa"/>
            <w:shd w:val="clear" w:color="auto" w:fill="auto"/>
          </w:tcPr>
          <w:p w14:paraId="3834F5DA" w14:textId="21EC47D5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Special Educational Staff</w:t>
            </w:r>
          </w:p>
        </w:tc>
      </w:tr>
      <w:tr w:rsidR="00710F28" w:rsidRPr="00923C09" w14:paraId="662C0470" w14:textId="77777777" w:rsidTr="00BE19EF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43578718" w14:textId="008C837C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6B05F1">
              <w:rPr>
                <w:rFonts w:ascii="Arial" w:hAnsi="Arial" w:cs="Arial"/>
                <w:color w:val="000000" w:themeColor="text1"/>
                <w:spacing w:val="-2"/>
                <w:sz w:val="20"/>
                <w:szCs w:val="20"/>
                <w:lang w:val="en-US"/>
              </w:rPr>
              <w:t>Sept 2012</w:t>
            </w:r>
          </w:p>
        </w:tc>
        <w:tc>
          <w:tcPr>
            <w:tcW w:w="1519" w:type="dxa"/>
            <w:shd w:val="clear" w:color="auto" w:fill="auto"/>
          </w:tcPr>
          <w:p w14:paraId="0FE683DB" w14:textId="299CDC01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6B05F1">
              <w:rPr>
                <w:rFonts w:ascii="Arial" w:hAnsi="Arial" w:cs="Arial"/>
                <w:color w:val="000000" w:themeColor="text1"/>
                <w:spacing w:val="-2"/>
                <w:sz w:val="20"/>
                <w:szCs w:val="20"/>
                <w:lang w:val="en-US"/>
              </w:rPr>
              <w:t>June 2019</w:t>
            </w:r>
            <w:r w:rsidRPr="006B05F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ab/>
            </w:r>
          </w:p>
        </w:tc>
        <w:tc>
          <w:tcPr>
            <w:tcW w:w="3079" w:type="dxa"/>
            <w:shd w:val="clear" w:color="auto" w:fill="auto"/>
          </w:tcPr>
          <w:p w14:paraId="195D1DC3" w14:textId="01B0CF6F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F476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Melathro Agoniston EOKA, Rehabilitation Centre, Limassol, Cyprus</w:t>
            </w:r>
          </w:p>
        </w:tc>
        <w:tc>
          <w:tcPr>
            <w:tcW w:w="4071" w:type="dxa"/>
            <w:shd w:val="clear" w:color="auto" w:fill="auto"/>
          </w:tcPr>
          <w:p w14:paraId="244B73F8" w14:textId="771295B9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Limassol, Cyprus</w:t>
            </w:r>
          </w:p>
        </w:tc>
        <w:tc>
          <w:tcPr>
            <w:tcW w:w="2585" w:type="dxa"/>
            <w:shd w:val="clear" w:color="auto" w:fill="auto"/>
          </w:tcPr>
          <w:p w14:paraId="7DACB86C" w14:textId="1F06CBD7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4D029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Head Speech and Language Therapist</w:t>
            </w:r>
          </w:p>
        </w:tc>
      </w:tr>
      <w:tr w:rsidR="00710F28" w:rsidRPr="00923C09" w14:paraId="1682FEEA" w14:textId="77777777" w:rsidTr="00BE19EF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41B32A9C" w14:textId="62C6C002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D34B55">
              <w:rPr>
                <w:rFonts w:ascii="Arial" w:hAnsi="Arial" w:cs="Arial"/>
                <w:color w:val="000000" w:themeColor="text1"/>
                <w:spacing w:val="-2"/>
                <w:sz w:val="20"/>
                <w:szCs w:val="20"/>
                <w:lang w:val="en-US"/>
              </w:rPr>
              <w:t>Sept 2007- Dec 2008</w:t>
            </w:r>
          </w:p>
        </w:tc>
        <w:tc>
          <w:tcPr>
            <w:tcW w:w="1519" w:type="dxa"/>
            <w:shd w:val="clear" w:color="auto" w:fill="auto"/>
          </w:tcPr>
          <w:p w14:paraId="1176680F" w14:textId="7DC102CF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D34B5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Aug 2010-Aug 2012</w:t>
            </w:r>
            <w:r w:rsidRPr="00DF534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                 </w:t>
            </w:r>
          </w:p>
        </w:tc>
        <w:tc>
          <w:tcPr>
            <w:tcW w:w="3079" w:type="dxa"/>
            <w:shd w:val="clear" w:color="auto" w:fill="auto"/>
          </w:tcPr>
          <w:p w14:paraId="0682C292" w14:textId="7095C997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D34B55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Mind Arts Personal Development Centre</w:t>
            </w:r>
          </w:p>
        </w:tc>
        <w:tc>
          <w:tcPr>
            <w:tcW w:w="4071" w:type="dxa"/>
            <w:shd w:val="clear" w:color="auto" w:fill="auto"/>
          </w:tcPr>
          <w:p w14:paraId="616F1A94" w14:textId="3D639294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Limassol, Cyprus</w:t>
            </w:r>
          </w:p>
        </w:tc>
        <w:tc>
          <w:tcPr>
            <w:tcW w:w="2585" w:type="dxa"/>
            <w:shd w:val="clear" w:color="auto" w:fill="auto"/>
          </w:tcPr>
          <w:p w14:paraId="7E5B7ACD" w14:textId="2FFB00D2" w:rsidR="00710F28" w:rsidRPr="00923C09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4D029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Speech and Language Therapist</w:t>
            </w:r>
          </w:p>
        </w:tc>
      </w:tr>
    </w:tbl>
    <w:p w14:paraId="6E108475" w14:textId="77777777" w:rsidR="00931A8C" w:rsidRDefault="00931A8C" w:rsidP="001767DC">
      <w:pPr>
        <w:ind w:left="1236"/>
        <w:jc w:val="center"/>
        <w:rPr>
          <w:rFonts w:ascii="Arial" w:hAnsi="Arial" w:cs="Arial"/>
          <w:color w:val="000000"/>
        </w:rPr>
      </w:pPr>
    </w:p>
    <w:p w14:paraId="0FEAA8CA" w14:textId="77777777" w:rsidR="008F51B6" w:rsidRDefault="008F51B6" w:rsidP="001767DC">
      <w:pPr>
        <w:ind w:left="1236"/>
        <w:jc w:val="center"/>
        <w:rPr>
          <w:rFonts w:ascii="Arial" w:hAnsi="Arial" w:cs="Arial"/>
          <w:color w:val="000000"/>
        </w:rPr>
      </w:pPr>
    </w:p>
    <w:p w14:paraId="3260AEF9" w14:textId="092FF585" w:rsidR="008F51B6" w:rsidRDefault="008F51B6" w:rsidP="001767DC">
      <w:pPr>
        <w:ind w:left="1236"/>
        <w:jc w:val="center"/>
        <w:rPr>
          <w:rFonts w:ascii="Arial" w:hAnsi="Arial" w:cs="Arial"/>
          <w:color w:val="000000"/>
        </w:rPr>
        <w:sectPr w:rsidR="008F51B6" w:rsidSect="00196CFF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38" w:h="11906" w:orient="landscape" w:code="9"/>
          <w:pgMar w:top="567" w:right="567" w:bottom="567" w:left="567" w:header="709" w:footer="709" w:gutter="0"/>
          <w:cols w:space="708"/>
          <w:titlePg/>
          <w:docGrid w:linePitch="360"/>
        </w:sectPr>
      </w:pPr>
    </w:p>
    <w:p w14:paraId="2B73E806" w14:textId="26DA0AAD" w:rsidR="00F06207" w:rsidRDefault="00F06207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15D84B2B" w14:textId="77777777" w:rsidR="00220BF1" w:rsidRDefault="00220BF1" w:rsidP="001767DC">
      <w:pPr>
        <w:ind w:left="1236"/>
        <w:jc w:val="center"/>
        <w:rPr>
          <w:rFonts w:ascii="Arial" w:hAnsi="Arial" w:cs="Arial"/>
          <w:color w:val="000000"/>
        </w:rPr>
        <w:sectPr w:rsidR="00220BF1" w:rsidSect="00196CFF">
          <w:type w:val="continuous"/>
          <w:pgSz w:w="16838" w:h="11906" w:orient="landscape" w:code="9"/>
          <w:pgMar w:top="567" w:right="567" w:bottom="567" w:left="567" w:header="709" w:footer="709" w:gutter="0"/>
          <w:cols w:space="708"/>
          <w:titlePg/>
          <w:docGrid w:linePitch="360"/>
        </w:sectPr>
      </w:pPr>
    </w:p>
    <w:tbl>
      <w:tblPr>
        <w:tblW w:w="13767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2127"/>
        <w:gridCol w:w="992"/>
        <w:gridCol w:w="3252"/>
        <w:gridCol w:w="2985"/>
        <w:gridCol w:w="2404"/>
        <w:gridCol w:w="992"/>
        <w:gridCol w:w="1015"/>
      </w:tblGrid>
      <w:tr w:rsidR="00F12370" w:rsidRPr="00937D86" w14:paraId="45A76976" w14:textId="77777777" w:rsidTr="00E5476F">
        <w:trPr>
          <w:tblCellSpacing w:w="20" w:type="dxa"/>
          <w:jc w:val="center"/>
        </w:trPr>
        <w:tc>
          <w:tcPr>
            <w:tcW w:w="13687" w:type="dxa"/>
            <w:gridSpan w:val="7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/>
              </w:rPr>
              <w:id w:val="1473406795"/>
              <w:placeholder>
                <w:docPart w:val="DefaultPlaceholder_1081868574"/>
              </w:placeholder>
            </w:sdtPr>
            <w:sdtEndPr>
              <w:rPr>
                <w:i/>
              </w:rPr>
            </w:sdtEndPr>
            <w:sdtContent>
              <w:p w14:paraId="14B02C7D" w14:textId="2F1EFECE" w:rsidR="00F12370" w:rsidRPr="00503565" w:rsidRDefault="00A40BDA" w:rsidP="00DD7E02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 w:rsidRPr="00503565">
                  <w:rPr>
                    <w:rFonts w:ascii="Arial" w:hAnsi="Arial" w:cs="Arial"/>
                    <w:b/>
                    <w:color w:val="FFFFFF"/>
                  </w:rPr>
                  <w:t xml:space="preserve">Key </w:t>
                </w:r>
                <w:r w:rsidRPr="00503565">
                  <w:rPr>
                    <w:rFonts w:ascii="Arial" w:hAnsi="Arial" w:cs="Arial"/>
                    <w:b/>
                    <w:i/>
                    <w:color w:val="FFFFFF"/>
                    <w:u w:val="single"/>
                  </w:rPr>
                  <w:t>refereed</w:t>
                </w:r>
                <w:r w:rsidRPr="00503565">
                  <w:rPr>
                    <w:rFonts w:ascii="Arial" w:hAnsi="Arial" w:cs="Arial"/>
                    <w:b/>
                    <w:color w:val="FFFFFF"/>
                  </w:rPr>
                  <w:t xml:space="preserve"> journal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 xml:space="preserve"> paper</w:t>
                </w:r>
                <w:r w:rsidR="00844365">
                  <w:rPr>
                    <w:rFonts w:ascii="Arial" w:hAnsi="Arial" w:cs="Arial"/>
                    <w:b/>
                    <w:color w:val="FFFFFF"/>
                  </w:rPr>
                  <w:t>s, monographs, books,</w:t>
                </w:r>
                <w:r w:rsidR="00EE77BC" w:rsidRPr="00503565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Pr="00503565">
                  <w:rPr>
                    <w:rFonts w:ascii="Arial" w:hAnsi="Arial" w:cs="Arial"/>
                    <w:b/>
                    <w:color w:val="FFFFFF"/>
                  </w:rPr>
                  <w:t>conference publications</w:t>
                </w:r>
                <w:r w:rsidR="00844365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>etc.</w:t>
                </w:r>
                <w:r w:rsidRPr="00503565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 xml:space="preserve">List the five (5) more recent and other </w:t>
                </w:r>
                <w:r w:rsidR="00DD7E02">
                  <w:rPr>
                    <w:rFonts w:ascii="Arial" w:hAnsi="Arial" w:cs="Arial"/>
                    <w:b/>
                    <w:color w:val="FFFFFF"/>
                  </w:rPr>
                  <w:t>five (5)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 xml:space="preserve"> selected</w:t>
                </w:r>
                <w:r w:rsidR="005977B8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proofErr w:type="gramStart"/>
                <w:r w:rsidR="001C32B2">
                  <w:rPr>
                    <w:rFonts w:ascii="Arial" w:hAnsi="Arial" w:cs="Arial"/>
                    <w:b/>
                    <w:color w:val="FFFFFF"/>
                  </w:rPr>
                  <w:t>–</w:t>
                </w:r>
                <w:r w:rsidR="005977B8">
                  <w:rPr>
                    <w:rFonts w:ascii="Arial" w:hAnsi="Arial" w:cs="Arial"/>
                    <w:b/>
                    <w:color w:val="FFFFFF"/>
                  </w:rPr>
                  <w:t>(</w:t>
                </w:r>
                <w:proofErr w:type="gramEnd"/>
                <w:r w:rsidR="005977B8">
                  <w:rPr>
                    <w:rFonts w:ascii="Arial" w:hAnsi="Arial" w:cs="Arial"/>
                    <w:b/>
                    <w:color w:val="FFFFFF"/>
                  </w:rPr>
                  <w:t>max total 1</w:t>
                </w:r>
                <w:r w:rsidR="00DD7E02">
                  <w:rPr>
                    <w:rFonts w:ascii="Arial" w:hAnsi="Arial" w:cs="Arial"/>
                    <w:b/>
                    <w:color w:val="FFFFFF"/>
                  </w:rPr>
                  <w:t>0</w:t>
                </w:r>
                <w:r w:rsidR="005977B8">
                  <w:rPr>
                    <w:rFonts w:ascii="Arial" w:hAnsi="Arial" w:cs="Arial"/>
                    <w:b/>
                    <w:color w:val="FFFFFF"/>
                  </w:rPr>
                  <w:t>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</w:rPr>
          <w:id w:val="-79450136"/>
          <w:placeholder>
            <w:docPart w:val="DefaultPlaceholder_1081868574"/>
          </w:placeholder>
        </w:sdtPr>
        <w:sdtContent>
          <w:tr w:rsidR="00A40BDA" w:rsidRPr="00923C09" w14:paraId="43D0E0EB" w14:textId="77777777" w:rsidTr="00407C1C">
            <w:trPr>
              <w:tblCellSpacing w:w="20" w:type="dxa"/>
              <w:jc w:val="center"/>
            </w:trPr>
            <w:tc>
              <w:tcPr>
                <w:tcW w:w="2067" w:type="dxa"/>
                <w:shd w:val="clear" w:color="auto" w:fill="9CC2E5" w:themeFill="accent1" w:themeFillTint="99"/>
              </w:tcPr>
              <w:p w14:paraId="4285BA98" w14:textId="77777777" w:rsidR="007B2BAD" w:rsidRPr="00503565" w:rsidRDefault="003C1299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</w:rPr>
                  <w:t>Ref. Number</w:t>
                </w:r>
              </w:p>
            </w:tc>
            <w:tc>
              <w:tcPr>
                <w:tcW w:w="952" w:type="dxa"/>
                <w:shd w:val="clear" w:color="auto" w:fill="9CC2E5" w:themeFill="accent1" w:themeFillTint="99"/>
              </w:tcPr>
              <w:p w14:paraId="1F54342F" w14:textId="77777777" w:rsidR="007B2BAD" w:rsidRPr="00503565" w:rsidRDefault="007B2BAD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Year</w:t>
                </w:r>
              </w:p>
            </w:tc>
            <w:tc>
              <w:tcPr>
                <w:tcW w:w="3212" w:type="dxa"/>
                <w:shd w:val="clear" w:color="auto" w:fill="9CC2E5" w:themeFill="accent1" w:themeFillTint="99"/>
              </w:tcPr>
              <w:p w14:paraId="7C62B62E" w14:textId="77777777" w:rsidR="007B2BAD" w:rsidRPr="00503565" w:rsidRDefault="007B2BAD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Title</w:t>
                </w:r>
              </w:p>
            </w:tc>
            <w:tc>
              <w:tcPr>
                <w:tcW w:w="2945" w:type="dxa"/>
                <w:shd w:val="clear" w:color="auto" w:fill="9CC2E5" w:themeFill="accent1" w:themeFillTint="99"/>
              </w:tcPr>
              <w:p w14:paraId="71F3EB02" w14:textId="77777777" w:rsidR="007B2BAD" w:rsidRPr="00503565" w:rsidRDefault="007B2BAD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Other authors</w:t>
                </w:r>
              </w:p>
            </w:tc>
            <w:tc>
              <w:tcPr>
                <w:tcW w:w="2364" w:type="dxa"/>
                <w:shd w:val="clear" w:color="auto" w:fill="9CC2E5" w:themeFill="accent1" w:themeFillTint="99"/>
              </w:tcPr>
              <w:p w14:paraId="358BA5F0" w14:textId="261E97A9" w:rsidR="007B2BAD" w:rsidRPr="00503565" w:rsidRDefault="007B2BAD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Journal</w:t>
                </w:r>
                <w:r w:rsidR="0051110F"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 xml:space="preserve"> </w:t>
                </w:r>
                <w:r w:rsidR="00535BB0">
                  <w:rPr>
                    <w:rFonts w:ascii="Arial" w:hAnsi="Arial" w:cs="Arial"/>
                    <w:b/>
                    <w:color w:val="000000"/>
                    <w:sz w:val="22"/>
                  </w:rPr>
                  <w:t xml:space="preserve">and Publisher </w:t>
                </w: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/</w:t>
                </w:r>
                <w:r w:rsidR="0051110F"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 xml:space="preserve"> </w:t>
                </w: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br/>
                  <w:t>Conference</w:t>
                </w:r>
              </w:p>
            </w:tc>
            <w:tc>
              <w:tcPr>
                <w:tcW w:w="952" w:type="dxa"/>
                <w:shd w:val="clear" w:color="auto" w:fill="9CC2E5" w:themeFill="accent1" w:themeFillTint="99"/>
              </w:tcPr>
              <w:p w14:paraId="4969A58E" w14:textId="77777777" w:rsidR="007B2BAD" w:rsidRPr="00503565" w:rsidRDefault="007B2BAD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Vol</w:t>
                </w:r>
                <w:r w:rsidR="00A40BDA"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.</w:t>
                </w:r>
              </w:p>
            </w:tc>
            <w:tc>
              <w:tcPr>
                <w:tcW w:w="955" w:type="dxa"/>
                <w:shd w:val="clear" w:color="auto" w:fill="9CC2E5" w:themeFill="accent1" w:themeFillTint="99"/>
              </w:tcPr>
              <w:p w14:paraId="7501095B" w14:textId="77777777" w:rsidR="007B2BAD" w:rsidRPr="00503565" w:rsidRDefault="007B2BAD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Pages</w:t>
                </w:r>
              </w:p>
            </w:tc>
          </w:tr>
        </w:sdtContent>
      </w:sdt>
      <w:tr w:rsidR="00407C1C" w:rsidRPr="00923C09" w14:paraId="3E342F0F" w14:textId="77777777" w:rsidTr="00407C1C">
        <w:trPr>
          <w:trHeight w:val="241"/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30F1344D" w14:textId="5121598A" w:rsidR="00407C1C" w:rsidRDefault="00407C1C" w:rsidP="007C783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</w:t>
            </w:r>
          </w:p>
        </w:tc>
        <w:tc>
          <w:tcPr>
            <w:tcW w:w="952" w:type="dxa"/>
            <w:shd w:val="clear" w:color="auto" w:fill="auto"/>
          </w:tcPr>
          <w:p w14:paraId="307039F4" w14:textId="3BA26A19" w:rsidR="00407C1C" w:rsidRDefault="00407C1C" w:rsidP="007C78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2024</w:t>
            </w:r>
          </w:p>
        </w:tc>
        <w:tc>
          <w:tcPr>
            <w:tcW w:w="3212" w:type="dxa"/>
            <w:shd w:val="clear" w:color="auto" w:fill="auto"/>
          </w:tcPr>
          <w:p w14:paraId="5C6C0029" w14:textId="582D2858" w:rsidR="00407C1C" w:rsidRPr="00407C1C" w:rsidRDefault="00407C1C" w:rsidP="00407C1C">
            <w:pPr>
              <w:jc w:val="center"/>
              <w:rPr>
                <w:rFonts w:ascii="Arial" w:eastAsiaTheme="majorEastAsia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07C1C">
              <w:rPr>
                <w:rFonts w:ascii="Arial" w:eastAsiaTheme="majorEastAsia" w:hAnsi="Arial" w:cs="Arial"/>
                <w:color w:val="000000" w:themeColor="text1"/>
                <w:sz w:val="20"/>
                <w:szCs w:val="20"/>
                <w:lang w:val="en-US"/>
              </w:rPr>
              <w:t>The Adaptation of the Communicative Effectiveness Index (CETI) into Greek: A Reliability and Validity Study.,</w:t>
            </w:r>
          </w:p>
        </w:tc>
        <w:tc>
          <w:tcPr>
            <w:tcW w:w="2945" w:type="dxa"/>
            <w:shd w:val="clear" w:color="auto" w:fill="auto"/>
          </w:tcPr>
          <w:p w14:paraId="364EF96A" w14:textId="3DF34CEE" w:rsidR="00407C1C" w:rsidRPr="00407C1C" w:rsidRDefault="00407C1C" w:rsidP="007C783D">
            <w:pPr>
              <w:tabs>
                <w:tab w:val="left" w:pos="780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07C1C">
              <w:rPr>
                <w:rFonts w:ascii="Arial" w:eastAsiaTheme="majorEastAsia" w:hAnsi="Arial" w:cs="Arial"/>
                <w:color w:val="000000" w:themeColor="text1"/>
                <w:sz w:val="20"/>
                <w:szCs w:val="20"/>
                <w:lang w:val="en-US"/>
              </w:rPr>
              <w:t>Charalambous, M., Phylactou, P., Antoniou, E., Christodoulou, M., &amp; Kambanaros, M.</w:t>
            </w:r>
          </w:p>
        </w:tc>
        <w:tc>
          <w:tcPr>
            <w:tcW w:w="2364" w:type="dxa"/>
            <w:shd w:val="clear" w:color="auto" w:fill="auto"/>
          </w:tcPr>
          <w:p w14:paraId="0EC32D27" w14:textId="3311B57D" w:rsidR="00407C1C" w:rsidRPr="00407C1C" w:rsidRDefault="00407C1C" w:rsidP="007C783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07C1C">
              <w:rPr>
                <w:rFonts w:ascii="Arial" w:eastAsiaTheme="majorEastAsia" w:hAnsi="Arial" w:cs="Arial"/>
                <w:color w:val="000000" w:themeColor="text1"/>
                <w:sz w:val="20"/>
                <w:szCs w:val="20"/>
                <w:lang w:val="en-US"/>
              </w:rPr>
              <w:t>Brain sciences</w:t>
            </w:r>
          </w:p>
        </w:tc>
        <w:tc>
          <w:tcPr>
            <w:tcW w:w="952" w:type="dxa"/>
            <w:shd w:val="clear" w:color="auto" w:fill="auto"/>
          </w:tcPr>
          <w:p w14:paraId="70A7FC3E" w14:textId="79748259" w:rsidR="00407C1C" w:rsidRPr="00391A81" w:rsidRDefault="00407C1C" w:rsidP="007C783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CF0953">
              <w:rPr>
                <w:rFonts w:ascii="Arial" w:eastAsiaTheme="majorEastAsia" w:hAnsi="Arial" w:cs="Arial"/>
                <w:color w:val="000000" w:themeColor="text1"/>
                <w:sz w:val="20"/>
                <w:szCs w:val="20"/>
                <w:lang w:val="en-US"/>
              </w:rPr>
              <w:t>14(7)</w:t>
            </w:r>
          </w:p>
        </w:tc>
        <w:tc>
          <w:tcPr>
            <w:tcW w:w="955" w:type="dxa"/>
            <w:shd w:val="clear" w:color="auto" w:fill="auto"/>
          </w:tcPr>
          <w:p w14:paraId="7784D6DF" w14:textId="4A2D1509" w:rsidR="00407C1C" w:rsidRDefault="00407C1C" w:rsidP="007C783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CF0953">
              <w:rPr>
                <w:rFonts w:ascii="Arial" w:eastAsiaTheme="majorEastAsia" w:hAnsi="Arial" w:cs="Arial"/>
                <w:color w:val="000000" w:themeColor="text1"/>
                <w:sz w:val="20"/>
                <w:szCs w:val="20"/>
                <w:lang w:val="en-US"/>
              </w:rPr>
              <w:t>689</w:t>
            </w:r>
            <w:r w:rsidRPr="00CF0953">
              <w:rPr>
                <w:rFonts w:ascii="Arial" w:eastAsiaTheme="majorEastAsia" w:hAnsi="Arial" w:cs="Arial"/>
                <w:color w:val="000000" w:themeColor="text1"/>
                <w:sz w:val="20"/>
                <w:szCs w:val="20"/>
                <w:lang w:val="en-US"/>
              </w:rPr>
              <w:tab/>
            </w:r>
          </w:p>
        </w:tc>
      </w:tr>
      <w:tr w:rsidR="00407C1C" w:rsidRPr="00923C09" w14:paraId="70138148" w14:textId="77777777" w:rsidTr="00407C1C">
        <w:trPr>
          <w:trHeight w:val="241"/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468BC4F6" w14:textId="0774E60B" w:rsidR="00407C1C" w:rsidRDefault="00407C1C" w:rsidP="007C783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</w:t>
            </w:r>
          </w:p>
        </w:tc>
        <w:tc>
          <w:tcPr>
            <w:tcW w:w="952" w:type="dxa"/>
            <w:shd w:val="clear" w:color="auto" w:fill="auto"/>
          </w:tcPr>
          <w:p w14:paraId="7B0FE3DC" w14:textId="50DD3404" w:rsidR="00407C1C" w:rsidRDefault="00407C1C" w:rsidP="007C78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2024</w:t>
            </w:r>
          </w:p>
        </w:tc>
        <w:tc>
          <w:tcPr>
            <w:tcW w:w="3212" w:type="dxa"/>
            <w:shd w:val="clear" w:color="auto" w:fill="auto"/>
          </w:tcPr>
          <w:p w14:paraId="2BA56E9A" w14:textId="12A2ABB5" w:rsidR="00407C1C" w:rsidRPr="00391A81" w:rsidRDefault="00407C1C" w:rsidP="00407C1C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07C1C">
              <w:rPr>
                <w:rFonts w:ascii="Arial" w:eastAsiaTheme="majorEastAsia" w:hAnsi="Arial" w:cs="Arial"/>
                <w:color w:val="000000" w:themeColor="text1"/>
                <w:sz w:val="20"/>
                <w:szCs w:val="20"/>
                <w:lang w:val="en-US"/>
              </w:rPr>
              <w:t xml:space="preserve">The coproduction of a multilevel personal narrative intervention for people with aphasia in a community communication support group—A pilot study. </w:t>
            </w:r>
          </w:p>
        </w:tc>
        <w:tc>
          <w:tcPr>
            <w:tcW w:w="2945" w:type="dxa"/>
            <w:shd w:val="clear" w:color="auto" w:fill="auto"/>
          </w:tcPr>
          <w:p w14:paraId="0490D135" w14:textId="3CF90A8F" w:rsidR="00407C1C" w:rsidRPr="00407C1C" w:rsidRDefault="00407C1C" w:rsidP="007C783D">
            <w:pPr>
              <w:tabs>
                <w:tab w:val="left" w:pos="780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07C1C">
              <w:rPr>
                <w:rFonts w:ascii="Arial" w:eastAsiaTheme="majorEastAsia" w:hAnsi="Arial" w:cs="Arial"/>
                <w:color w:val="000000" w:themeColor="text1"/>
                <w:sz w:val="20"/>
                <w:szCs w:val="20"/>
                <w:lang w:val="en-US"/>
              </w:rPr>
              <w:t xml:space="preserve">Charalambous, M., </w:t>
            </w:r>
            <w:proofErr w:type="spellStart"/>
            <w:r w:rsidRPr="00407C1C">
              <w:rPr>
                <w:rFonts w:ascii="Arial" w:eastAsiaTheme="majorEastAsia" w:hAnsi="Arial" w:cs="Arial"/>
                <w:color w:val="000000" w:themeColor="text1"/>
                <w:sz w:val="20"/>
                <w:szCs w:val="20"/>
                <w:lang w:val="en-US"/>
              </w:rPr>
              <w:t>Symeou</w:t>
            </w:r>
            <w:proofErr w:type="spellEnd"/>
            <w:r w:rsidRPr="00407C1C">
              <w:rPr>
                <w:rFonts w:ascii="Arial" w:eastAsiaTheme="majorEastAsia" w:hAnsi="Arial" w:cs="Arial"/>
                <w:color w:val="000000" w:themeColor="text1"/>
                <w:sz w:val="20"/>
                <w:szCs w:val="20"/>
                <w:lang w:val="en-US"/>
              </w:rPr>
              <w:t xml:space="preserve">, R.T., Theodorou, E., &amp; Kambanaros, M. </w:t>
            </w:r>
          </w:p>
        </w:tc>
        <w:tc>
          <w:tcPr>
            <w:tcW w:w="2364" w:type="dxa"/>
            <w:shd w:val="clear" w:color="auto" w:fill="auto"/>
          </w:tcPr>
          <w:p w14:paraId="42B687C4" w14:textId="291805F4" w:rsidR="00407C1C" w:rsidRPr="00407C1C" w:rsidRDefault="00407C1C" w:rsidP="007C783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07C1C">
              <w:rPr>
                <w:rFonts w:ascii="Arial" w:eastAsiaTheme="majorEastAsia" w:hAnsi="Arial" w:cs="Arial"/>
                <w:color w:val="000000" w:themeColor="text1"/>
                <w:sz w:val="20"/>
                <w:szCs w:val="20"/>
                <w:lang w:val="en-US"/>
              </w:rPr>
              <w:t>Front. Stroke</w:t>
            </w:r>
          </w:p>
        </w:tc>
        <w:tc>
          <w:tcPr>
            <w:tcW w:w="952" w:type="dxa"/>
            <w:shd w:val="clear" w:color="auto" w:fill="auto"/>
          </w:tcPr>
          <w:p w14:paraId="6F8335CE" w14:textId="5D581A60" w:rsidR="00407C1C" w:rsidRPr="00391A81" w:rsidRDefault="00407C1C" w:rsidP="007C783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407C1C">
              <w:rPr>
                <w:rFonts w:ascii="Arial" w:eastAsiaTheme="majorEastAsia" w:hAnsi="Arial" w:cs="Arial"/>
                <w:color w:val="000000" w:themeColor="text1"/>
                <w:sz w:val="20"/>
                <w:szCs w:val="20"/>
                <w:lang w:val="en-US"/>
              </w:rPr>
              <w:t>3:1393676.</w:t>
            </w:r>
          </w:p>
        </w:tc>
        <w:tc>
          <w:tcPr>
            <w:tcW w:w="955" w:type="dxa"/>
            <w:shd w:val="clear" w:color="auto" w:fill="auto"/>
          </w:tcPr>
          <w:p w14:paraId="17B4043E" w14:textId="01939B9A" w:rsidR="00407C1C" w:rsidRDefault="00FA66F8" w:rsidP="007C783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eastAsiaTheme="majorEastAsia" w:hAnsi="Arial" w:cs="Arial"/>
                <w:color w:val="000000" w:themeColor="text1"/>
                <w:sz w:val="20"/>
                <w:szCs w:val="20"/>
                <w:lang w:val="en-US"/>
              </w:rPr>
              <w:t>1-18</w:t>
            </w:r>
          </w:p>
        </w:tc>
      </w:tr>
      <w:tr w:rsidR="007C783D" w:rsidRPr="00923C09" w14:paraId="1A767D31" w14:textId="77777777" w:rsidTr="00407C1C">
        <w:trPr>
          <w:trHeight w:val="241"/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3F5170C3" w14:textId="51C8EE26" w:rsidR="007C783D" w:rsidRPr="00503565" w:rsidRDefault="00407C1C" w:rsidP="007C783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3</w:t>
            </w:r>
          </w:p>
        </w:tc>
        <w:tc>
          <w:tcPr>
            <w:tcW w:w="952" w:type="dxa"/>
            <w:shd w:val="clear" w:color="auto" w:fill="auto"/>
          </w:tcPr>
          <w:p w14:paraId="325FB711" w14:textId="1AAFD650" w:rsidR="007C783D" w:rsidRPr="00503565" w:rsidRDefault="007C783D" w:rsidP="007C783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2023</w:t>
            </w:r>
          </w:p>
        </w:tc>
        <w:tc>
          <w:tcPr>
            <w:tcW w:w="3212" w:type="dxa"/>
            <w:shd w:val="clear" w:color="auto" w:fill="auto"/>
          </w:tcPr>
          <w:p w14:paraId="1CFED2EE" w14:textId="0EF29707" w:rsidR="007C783D" w:rsidRPr="00503565" w:rsidRDefault="007C783D" w:rsidP="007C783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91A8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 development of the People with Aphasia and Other Layperson Involvement (PAOLI) framework for guiding patient and public involvement (PPI) in aphasia research (2023)</w:t>
            </w:r>
          </w:p>
        </w:tc>
        <w:tc>
          <w:tcPr>
            <w:tcW w:w="2945" w:type="dxa"/>
            <w:shd w:val="clear" w:color="auto" w:fill="auto"/>
          </w:tcPr>
          <w:p w14:paraId="76EEC06F" w14:textId="5382CE54" w:rsidR="007C783D" w:rsidRPr="00503565" w:rsidRDefault="007C783D" w:rsidP="007C783D">
            <w:pPr>
              <w:tabs>
                <w:tab w:val="left" w:pos="780"/>
              </w:tabs>
              <w:rPr>
                <w:rFonts w:ascii="Arial" w:hAnsi="Arial" w:cs="Arial"/>
                <w:color w:val="000000"/>
                <w:sz w:val="22"/>
              </w:rPr>
            </w:pPr>
            <w:r w:rsidRPr="00391A8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Charalambous, M., Kountouri, A., Schwyter, J.R. 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bdr w:val="none" w:sz="0" w:space="0" w:color="auto" w:frame="1"/>
              </w:rPr>
              <w:t>Annoni, J.-M &amp; Kambanaros, M.</w:t>
            </w:r>
          </w:p>
        </w:tc>
        <w:tc>
          <w:tcPr>
            <w:tcW w:w="2364" w:type="dxa"/>
            <w:shd w:val="clear" w:color="auto" w:fill="auto"/>
          </w:tcPr>
          <w:p w14:paraId="40596992" w14:textId="12C6D693" w:rsidR="007C783D" w:rsidRPr="00407C1C" w:rsidRDefault="007C783D" w:rsidP="007C783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407C1C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Res </w:t>
            </w:r>
            <w:proofErr w:type="spellStart"/>
            <w:r w:rsidRPr="00407C1C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Involv</w:t>
            </w:r>
            <w:proofErr w:type="spellEnd"/>
            <w:r w:rsidRPr="00407C1C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7C1C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Engagem</w:t>
            </w:r>
            <w:proofErr w:type="spellEnd"/>
          </w:p>
        </w:tc>
        <w:tc>
          <w:tcPr>
            <w:tcW w:w="952" w:type="dxa"/>
            <w:shd w:val="clear" w:color="auto" w:fill="auto"/>
          </w:tcPr>
          <w:p w14:paraId="4133DAA2" w14:textId="52700251" w:rsidR="007C783D" w:rsidRPr="00503565" w:rsidRDefault="007C783D" w:rsidP="007C783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91A8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9, 74</w:t>
            </w:r>
          </w:p>
        </w:tc>
        <w:tc>
          <w:tcPr>
            <w:tcW w:w="955" w:type="dxa"/>
            <w:shd w:val="clear" w:color="auto" w:fill="auto"/>
          </w:tcPr>
          <w:p w14:paraId="7D575576" w14:textId="2E15AD60" w:rsidR="007C783D" w:rsidRPr="00503565" w:rsidRDefault="007C783D" w:rsidP="007C783D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1-31</w:t>
            </w:r>
          </w:p>
        </w:tc>
      </w:tr>
      <w:tr w:rsidR="00710F28" w:rsidRPr="00923C09" w14:paraId="36AADEFC" w14:textId="77777777" w:rsidTr="00407C1C">
        <w:trPr>
          <w:trHeight w:val="263"/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4EAD74E0" w14:textId="514AB0A1" w:rsidR="00710F28" w:rsidRPr="00503565" w:rsidRDefault="00407C1C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4</w:t>
            </w:r>
          </w:p>
        </w:tc>
        <w:tc>
          <w:tcPr>
            <w:tcW w:w="952" w:type="dxa"/>
            <w:shd w:val="clear" w:color="auto" w:fill="auto"/>
          </w:tcPr>
          <w:p w14:paraId="6F69986D" w14:textId="5DDE1365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bdr w:val="none" w:sz="0" w:space="0" w:color="auto" w:frame="1"/>
                <w:lang w:val="en-US"/>
              </w:rPr>
              <w:t>2023</w:t>
            </w:r>
          </w:p>
        </w:tc>
        <w:tc>
          <w:tcPr>
            <w:tcW w:w="3212" w:type="dxa"/>
            <w:shd w:val="clear" w:color="auto" w:fill="auto"/>
          </w:tcPr>
          <w:p w14:paraId="410992BF" w14:textId="2B9AE40E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Key design elements of successful acute ischemic stroke treatment trials. Neurological research and practice</w:t>
            </w:r>
          </w:p>
        </w:tc>
        <w:tc>
          <w:tcPr>
            <w:tcW w:w="2945" w:type="dxa"/>
            <w:shd w:val="clear" w:color="auto" w:fill="auto"/>
          </w:tcPr>
          <w:p w14:paraId="274F7AB0" w14:textId="702BC92C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Yperzeele, L., </w:t>
            </w:r>
            <w:proofErr w:type="spellStart"/>
            <w:r w:rsidRPr="00AF5A1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Shoamanesh</w:t>
            </w:r>
            <w:proofErr w:type="spellEnd"/>
            <w:r w:rsidRPr="00AF5A1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, A., </w:t>
            </w:r>
            <w:proofErr w:type="spellStart"/>
            <w:r w:rsidRPr="00AF5A1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Venugopalan</w:t>
            </w:r>
            <w:proofErr w:type="spellEnd"/>
            <w:r w:rsidRPr="00AF5A1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, Y. V., Chapman, S., Mazya, M. V., Charalambous, M., Caso, V., </w:t>
            </w:r>
            <w:proofErr w:type="spellStart"/>
            <w:r w:rsidRPr="00AF5A1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Hacke</w:t>
            </w:r>
            <w:proofErr w:type="spellEnd"/>
            <w:r w:rsidRPr="00AF5A1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, W., Bath, P. M., &amp; Koltsov, I.</w:t>
            </w:r>
          </w:p>
        </w:tc>
        <w:tc>
          <w:tcPr>
            <w:tcW w:w="2364" w:type="dxa"/>
            <w:shd w:val="clear" w:color="auto" w:fill="auto"/>
          </w:tcPr>
          <w:p w14:paraId="2F22687D" w14:textId="5AD17FE3" w:rsidR="00710F28" w:rsidRPr="00407C1C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407C1C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Neurological research and practice</w:t>
            </w:r>
          </w:p>
        </w:tc>
        <w:tc>
          <w:tcPr>
            <w:tcW w:w="952" w:type="dxa"/>
            <w:shd w:val="clear" w:color="auto" w:fill="auto"/>
          </w:tcPr>
          <w:p w14:paraId="560F3FE0" w14:textId="32241EAD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5(1)</w:t>
            </w:r>
          </w:p>
        </w:tc>
        <w:tc>
          <w:tcPr>
            <w:tcW w:w="955" w:type="dxa"/>
            <w:shd w:val="clear" w:color="auto" w:fill="auto"/>
          </w:tcPr>
          <w:p w14:paraId="2212649F" w14:textId="2EB9AC50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/>
                <w:sz w:val="22"/>
              </w:rPr>
              <w:t>1</w:t>
            </w:r>
          </w:p>
        </w:tc>
      </w:tr>
      <w:tr w:rsidR="00710F28" w:rsidRPr="00923C09" w14:paraId="55D3FFAE" w14:textId="77777777" w:rsidTr="00407C1C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54393E5D" w14:textId="3FF2BF40" w:rsidR="00710F28" w:rsidRPr="00503565" w:rsidRDefault="00407C1C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5</w:t>
            </w:r>
          </w:p>
        </w:tc>
        <w:tc>
          <w:tcPr>
            <w:tcW w:w="952" w:type="dxa"/>
            <w:shd w:val="clear" w:color="auto" w:fill="auto"/>
          </w:tcPr>
          <w:p w14:paraId="331A674D" w14:textId="53498A06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2022</w:t>
            </w:r>
          </w:p>
        </w:tc>
        <w:tc>
          <w:tcPr>
            <w:tcW w:w="3212" w:type="dxa"/>
            <w:shd w:val="clear" w:color="auto" w:fill="auto"/>
          </w:tcPr>
          <w:p w14:paraId="16F9D5EF" w14:textId="4740E58A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Age-specific information resources to address the needs of young people with stroke: a scoping review protocol</w:t>
            </w:r>
          </w:p>
        </w:tc>
        <w:tc>
          <w:tcPr>
            <w:tcW w:w="2945" w:type="dxa"/>
            <w:shd w:val="clear" w:color="auto" w:fill="auto"/>
          </w:tcPr>
          <w:p w14:paraId="0990E6F4" w14:textId="1FB2C56A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Gopaul, U., Charalambous, M., Thilarajah, S.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, Kwah, L. K., Chapman, S. Bayley, M., &amp; Demers, M.</w:t>
            </w:r>
          </w:p>
        </w:tc>
        <w:tc>
          <w:tcPr>
            <w:tcW w:w="2364" w:type="dxa"/>
            <w:shd w:val="clear" w:color="auto" w:fill="auto"/>
          </w:tcPr>
          <w:p w14:paraId="16F8C9CD" w14:textId="284C24AA" w:rsidR="00710F28" w:rsidRPr="00407C1C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407C1C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Systematic Reviews</w:t>
            </w:r>
          </w:p>
        </w:tc>
        <w:tc>
          <w:tcPr>
            <w:tcW w:w="952" w:type="dxa"/>
            <w:shd w:val="clear" w:color="auto" w:fill="auto"/>
          </w:tcPr>
          <w:p w14:paraId="616288EC" w14:textId="0C27473B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955" w:type="dxa"/>
            <w:shd w:val="clear" w:color="auto" w:fill="auto"/>
          </w:tcPr>
          <w:p w14:paraId="1C2BC291" w14:textId="59E4621F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/>
                <w:sz w:val="22"/>
              </w:rPr>
              <w:t>275</w:t>
            </w:r>
          </w:p>
        </w:tc>
      </w:tr>
      <w:tr w:rsidR="00710F28" w:rsidRPr="00923C09" w14:paraId="04B46958" w14:textId="77777777" w:rsidTr="00407C1C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4104893B" w14:textId="3675728F" w:rsidR="00710F28" w:rsidRPr="00503565" w:rsidRDefault="00407C1C" w:rsidP="00710F28">
            <w:pPr>
              <w:jc w:val="center"/>
              <w:rPr>
                <w:rFonts w:ascii="Arial" w:hAnsi="Arial" w:cs="Arial"/>
                <w:color w:val="000000"/>
                <w:sz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lang w:val="en-US"/>
              </w:rPr>
              <w:t>6</w:t>
            </w:r>
          </w:p>
        </w:tc>
        <w:tc>
          <w:tcPr>
            <w:tcW w:w="952" w:type="dxa"/>
            <w:shd w:val="clear" w:color="auto" w:fill="auto"/>
          </w:tcPr>
          <w:p w14:paraId="66118029" w14:textId="4F630234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2022</w:t>
            </w:r>
          </w:p>
        </w:tc>
        <w:tc>
          <w:tcPr>
            <w:tcW w:w="3212" w:type="dxa"/>
            <w:shd w:val="clear" w:color="auto" w:fill="auto"/>
          </w:tcPr>
          <w:p w14:paraId="486E9C08" w14:textId="24585212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Patient and Public Involvement in Stroke and Aphasia Research: </w:t>
            </w:r>
            <w:proofErr w:type="gramStart"/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Thematic Analysis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  <w:tc>
          <w:tcPr>
            <w:tcW w:w="2945" w:type="dxa"/>
            <w:shd w:val="clear" w:color="auto" w:fill="auto"/>
          </w:tcPr>
          <w:p w14:paraId="5664B167" w14:textId="6B513376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bdr w:val="none" w:sz="0" w:space="0" w:color="auto" w:frame="1"/>
              </w:rPr>
              <w:t>Charalambous, M., Kountouri, A., Phylactou, P., Annoni, J.-M &amp; Kambanaros, M.</w:t>
            </w:r>
          </w:p>
        </w:tc>
        <w:tc>
          <w:tcPr>
            <w:tcW w:w="2364" w:type="dxa"/>
            <w:shd w:val="clear" w:color="auto" w:fill="auto"/>
          </w:tcPr>
          <w:p w14:paraId="6FF695BB" w14:textId="2530152E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</w:rPr>
              <w:t>Archives of Physical Medicine and Rehabilitation</w:t>
            </w:r>
          </w:p>
        </w:tc>
        <w:tc>
          <w:tcPr>
            <w:tcW w:w="952" w:type="dxa"/>
            <w:shd w:val="clear" w:color="auto" w:fill="auto"/>
          </w:tcPr>
          <w:p w14:paraId="61DB148D" w14:textId="40A93AFC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</w:rPr>
              <w:t>103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</w:rPr>
              <w:t>12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55" w:type="dxa"/>
            <w:shd w:val="clear" w:color="auto" w:fill="auto"/>
          </w:tcPr>
          <w:p w14:paraId="2CB05B89" w14:textId="3748B502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</w:rPr>
              <w:t>e143</w:t>
            </w:r>
          </w:p>
        </w:tc>
      </w:tr>
      <w:tr w:rsidR="00710F28" w:rsidRPr="00923C09" w14:paraId="71922437" w14:textId="77777777" w:rsidTr="00407C1C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183A0EE4" w14:textId="136F59B6" w:rsidR="00710F28" w:rsidRPr="00503565" w:rsidRDefault="00407C1C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lastRenderedPageBreak/>
              <w:t>7</w:t>
            </w:r>
          </w:p>
        </w:tc>
        <w:tc>
          <w:tcPr>
            <w:tcW w:w="952" w:type="dxa"/>
            <w:shd w:val="clear" w:color="auto" w:fill="auto"/>
          </w:tcPr>
          <w:p w14:paraId="065A03F8" w14:textId="5D927FBD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2022</w:t>
            </w:r>
          </w:p>
        </w:tc>
        <w:tc>
          <w:tcPr>
            <w:tcW w:w="3212" w:type="dxa"/>
            <w:shd w:val="clear" w:color="auto" w:fill="auto"/>
          </w:tcPr>
          <w:p w14:paraId="4656EAFB" w14:textId="583B6C45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Deep Reinforcement Learning-Based iTrain Serious Game for Caregivers Dealing with Post-Stroke Patients</w:t>
            </w:r>
          </w:p>
        </w:tc>
        <w:tc>
          <w:tcPr>
            <w:tcW w:w="2945" w:type="dxa"/>
            <w:shd w:val="clear" w:color="auto" w:fill="auto"/>
          </w:tcPr>
          <w:p w14:paraId="0F816745" w14:textId="7AB58182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proofErr w:type="spellStart"/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Maskeliunas</w:t>
            </w:r>
            <w:proofErr w:type="spellEnd"/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, R., </w:t>
            </w:r>
            <w:proofErr w:type="spellStart"/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Damasevicius</w:t>
            </w:r>
            <w:proofErr w:type="spellEnd"/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, R., Paulauskas, A., </w:t>
            </w:r>
            <w:proofErr w:type="spellStart"/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Ceravolo</w:t>
            </w:r>
            <w:proofErr w:type="spellEnd"/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, M. G., Charalambous, M., Kambanaros, M., </w:t>
            </w:r>
            <w:proofErr w:type="spellStart"/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Pampoulou</w:t>
            </w:r>
            <w:proofErr w:type="spellEnd"/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, E., et al.</w:t>
            </w:r>
          </w:p>
        </w:tc>
        <w:tc>
          <w:tcPr>
            <w:tcW w:w="2364" w:type="dxa"/>
            <w:shd w:val="clear" w:color="auto" w:fill="auto"/>
          </w:tcPr>
          <w:p w14:paraId="72636B80" w14:textId="20364E64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/>
                <w:sz w:val="22"/>
              </w:rPr>
              <w:t>information</w:t>
            </w:r>
          </w:p>
        </w:tc>
        <w:tc>
          <w:tcPr>
            <w:tcW w:w="952" w:type="dxa"/>
            <w:shd w:val="clear" w:color="auto" w:fill="auto"/>
          </w:tcPr>
          <w:p w14:paraId="6B1FF87F" w14:textId="5E6A1709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13(12)</w:t>
            </w:r>
          </w:p>
        </w:tc>
        <w:tc>
          <w:tcPr>
            <w:tcW w:w="955" w:type="dxa"/>
            <w:shd w:val="clear" w:color="auto" w:fill="auto"/>
          </w:tcPr>
          <w:p w14:paraId="448D08A9" w14:textId="2702A3C4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564</w:t>
            </w:r>
          </w:p>
        </w:tc>
      </w:tr>
      <w:tr w:rsidR="00710F28" w:rsidRPr="00923C09" w14:paraId="416DC709" w14:textId="77777777" w:rsidTr="00407C1C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0E84569B" w14:textId="480594C4" w:rsidR="00710F28" w:rsidRPr="00503565" w:rsidRDefault="00407C1C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8</w:t>
            </w:r>
          </w:p>
        </w:tc>
        <w:tc>
          <w:tcPr>
            <w:tcW w:w="952" w:type="dxa"/>
            <w:shd w:val="clear" w:color="auto" w:fill="auto"/>
          </w:tcPr>
          <w:p w14:paraId="05FB3F45" w14:textId="427A6CBF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2022</w:t>
            </w:r>
          </w:p>
        </w:tc>
        <w:tc>
          <w:tcPr>
            <w:tcW w:w="3212" w:type="dxa"/>
            <w:shd w:val="clear" w:color="auto" w:fill="auto"/>
          </w:tcPr>
          <w:p w14:paraId="12B6EE12" w14:textId="6DAAB932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Adaptation of the Aphasia Impact Questionnaire-21 into Greek: A Reliability and Validity Study.</w:t>
            </w:r>
          </w:p>
        </w:tc>
        <w:tc>
          <w:tcPr>
            <w:tcW w:w="2945" w:type="dxa"/>
            <w:shd w:val="clear" w:color="auto" w:fill="auto"/>
          </w:tcPr>
          <w:p w14:paraId="0ED7DE44" w14:textId="498F9CE3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Charalambous, M., Phylactou, P., Kountouri, A., Serafeim, M., Psychogios, L., Annoni, J.-M., &amp; Kambanaros, M.</w:t>
            </w:r>
          </w:p>
        </w:tc>
        <w:tc>
          <w:tcPr>
            <w:tcW w:w="2364" w:type="dxa"/>
            <w:shd w:val="clear" w:color="auto" w:fill="auto"/>
          </w:tcPr>
          <w:p w14:paraId="0A769340" w14:textId="258295B2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Clinical and Translational Neuroscience</w:t>
            </w:r>
          </w:p>
        </w:tc>
        <w:tc>
          <w:tcPr>
            <w:tcW w:w="952" w:type="dxa"/>
            <w:shd w:val="clear" w:color="auto" w:fill="auto"/>
          </w:tcPr>
          <w:p w14:paraId="01FBA8BD" w14:textId="1DB5905A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6(4)</w:t>
            </w:r>
          </w:p>
        </w:tc>
        <w:tc>
          <w:tcPr>
            <w:tcW w:w="955" w:type="dxa"/>
            <w:shd w:val="clear" w:color="auto" w:fill="auto"/>
          </w:tcPr>
          <w:p w14:paraId="2E850DC3" w14:textId="596F997F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/>
                <w:sz w:val="22"/>
              </w:rPr>
              <w:t>24</w:t>
            </w:r>
          </w:p>
        </w:tc>
      </w:tr>
      <w:tr w:rsidR="00710F28" w:rsidRPr="00923C09" w14:paraId="3D5E3C27" w14:textId="77777777" w:rsidTr="00407C1C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2B7982E8" w14:textId="5629CD87" w:rsidR="00710F28" w:rsidRDefault="00407C1C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9</w:t>
            </w:r>
          </w:p>
        </w:tc>
        <w:tc>
          <w:tcPr>
            <w:tcW w:w="952" w:type="dxa"/>
            <w:shd w:val="clear" w:color="auto" w:fill="auto"/>
          </w:tcPr>
          <w:p w14:paraId="6F9FC190" w14:textId="36F5FFC0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2022</w:t>
            </w:r>
          </w:p>
        </w:tc>
        <w:tc>
          <w:tcPr>
            <w:tcW w:w="3212" w:type="dxa"/>
            <w:shd w:val="clear" w:color="auto" w:fill="auto"/>
          </w:tcPr>
          <w:p w14:paraId="5ED1B5DC" w14:textId="1661473D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The Views of People Living with Chronic Stroke and Aphasia on Their Potential Involvement as Research Partners: A Thematic Analysis</w:t>
            </w:r>
          </w:p>
        </w:tc>
        <w:tc>
          <w:tcPr>
            <w:tcW w:w="2945" w:type="dxa"/>
            <w:shd w:val="clear" w:color="auto" w:fill="auto"/>
          </w:tcPr>
          <w:p w14:paraId="2E3A9F33" w14:textId="2CF6A483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Charalambous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M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.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, Kountouris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A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.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, Phylactou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P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.</w:t>
            </w:r>
            <w:proofErr w:type="gramStart"/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Triantafyllidou</w:t>
            </w:r>
            <w:proofErr w:type="gramEnd"/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, I., Annoni, J.M, &amp; Kambanaros, M</w:t>
            </w:r>
          </w:p>
        </w:tc>
        <w:tc>
          <w:tcPr>
            <w:tcW w:w="2364" w:type="dxa"/>
            <w:shd w:val="clear" w:color="auto" w:fill="auto"/>
          </w:tcPr>
          <w:p w14:paraId="19FA3F0C" w14:textId="0D11F5A8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Research Involvement and Engagement</w:t>
            </w:r>
          </w:p>
        </w:tc>
        <w:tc>
          <w:tcPr>
            <w:tcW w:w="952" w:type="dxa"/>
            <w:shd w:val="clear" w:color="auto" w:fill="auto"/>
          </w:tcPr>
          <w:p w14:paraId="305168D5" w14:textId="0509ED20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955" w:type="dxa"/>
            <w:shd w:val="clear" w:color="auto" w:fill="auto"/>
          </w:tcPr>
          <w:p w14:paraId="3E2F7312" w14:textId="68DA95DA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/>
                <w:sz w:val="22"/>
              </w:rPr>
              <w:t>48</w:t>
            </w:r>
          </w:p>
        </w:tc>
      </w:tr>
      <w:tr w:rsidR="00710F28" w:rsidRPr="00923C09" w14:paraId="40071060" w14:textId="77777777" w:rsidTr="00407C1C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63366A00" w14:textId="2C76D44B" w:rsidR="00710F28" w:rsidRDefault="00407C1C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10</w:t>
            </w:r>
          </w:p>
        </w:tc>
        <w:tc>
          <w:tcPr>
            <w:tcW w:w="952" w:type="dxa"/>
            <w:shd w:val="clear" w:color="auto" w:fill="auto"/>
          </w:tcPr>
          <w:p w14:paraId="398D66EE" w14:textId="5BC31E06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2022</w:t>
            </w:r>
          </w:p>
        </w:tc>
        <w:tc>
          <w:tcPr>
            <w:tcW w:w="3212" w:type="dxa"/>
            <w:shd w:val="clear" w:color="auto" w:fill="auto"/>
          </w:tcPr>
          <w:p w14:paraId="00B285A4" w14:textId="6763B4DA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Adaptation of the Scenario Test for Greek-speaking people with aphasia: A reliability and validity study</w:t>
            </w:r>
          </w:p>
        </w:tc>
        <w:tc>
          <w:tcPr>
            <w:tcW w:w="2945" w:type="dxa"/>
            <w:shd w:val="clear" w:color="auto" w:fill="auto"/>
          </w:tcPr>
          <w:p w14:paraId="5BBD9B80" w14:textId="771E05E1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Charalambous, M., Phylactou, P., Elriz, T., Psychogios, L., Annoni, J.M, &amp; Kambanaros, M.</w:t>
            </w:r>
          </w:p>
        </w:tc>
        <w:tc>
          <w:tcPr>
            <w:tcW w:w="2364" w:type="dxa"/>
            <w:shd w:val="clear" w:color="auto" w:fill="auto"/>
          </w:tcPr>
          <w:p w14:paraId="2B190F08" w14:textId="55D47E26" w:rsidR="00710F28" w:rsidRPr="00F06207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International Journal of Language and Communication Disorders</w:t>
            </w:r>
          </w:p>
        </w:tc>
        <w:tc>
          <w:tcPr>
            <w:tcW w:w="952" w:type="dxa"/>
            <w:shd w:val="clear" w:color="auto" w:fill="auto"/>
          </w:tcPr>
          <w:p w14:paraId="600C584D" w14:textId="53F869EB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/>
                <w:sz w:val="22"/>
              </w:rPr>
              <w:t>00</w:t>
            </w:r>
          </w:p>
        </w:tc>
        <w:tc>
          <w:tcPr>
            <w:tcW w:w="955" w:type="dxa"/>
            <w:shd w:val="clear" w:color="auto" w:fill="auto"/>
          </w:tcPr>
          <w:p w14:paraId="54A4596A" w14:textId="7C044EB5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1-15</w:t>
            </w:r>
          </w:p>
        </w:tc>
      </w:tr>
      <w:tr w:rsidR="00710F28" w:rsidRPr="00923C09" w14:paraId="3B591A07" w14:textId="77777777" w:rsidTr="00407C1C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6A0BF6AF" w14:textId="2D643D98" w:rsidR="00710F28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/>
                <w:sz w:val="22"/>
              </w:rPr>
              <w:t>9</w:t>
            </w:r>
          </w:p>
        </w:tc>
        <w:tc>
          <w:tcPr>
            <w:tcW w:w="952" w:type="dxa"/>
            <w:shd w:val="clear" w:color="auto" w:fill="auto"/>
          </w:tcPr>
          <w:p w14:paraId="6803802C" w14:textId="799BCCD4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/>
                <w:sz w:val="22"/>
              </w:rPr>
              <w:t>2021</w:t>
            </w:r>
          </w:p>
        </w:tc>
        <w:tc>
          <w:tcPr>
            <w:tcW w:w="3212" w:type="dxa"/>
            <w:shd w:val="clear" w:color="auto" w:fill="auto"/>
          </w:tcPr>
          <w:p w14:paraId="695907B3" w14:textId="690DCE55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The role of Aphasia Communication Groups, Full Chapter in Aphasia Competium</w:t>
            </w:r>
          </w:p>
        </w:tc>
        <w:tc>
          <w:tcPr>
            <w:tcW w:w="2945" w:type="dxa"/>
            <w:shd w:val="clear" w:color="auto" w:fill="auto"/>
          </w:tcPr>
          <w:p w14:paraId="17895790" w14:textId="51B193AE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Charalambous, M. &amp; Kambanaros, M.</w:t>
            </w:r>
          </w:p>
        </w:tc>
        <w:tc>
          <w:tcPr>
            <w:tcW w:w="2364" w:type="dxa"/>
            <w:shd w:val="clear" w:color="auto" w:fill="auto"/>
          </w:tcPr>
          <w:p w14:paraId="247B5D45" w14:textId="77777777" w:rsidR="00710F28" w:rsidRPr="00AF5A11" w:rsidRDefault="00710F28" w:rsidP="00710F2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ISBN 978-1-80355-070</w:t>
            </w:r>
          </w:p>
          <w:p w14:paraId="2BB5D87D" w14:textId="77777777" w:rsidR="00710F28" w:rsidRPr="00AF5A11" w:rsidRDefault="00710F28" w:rsidP="00710F28">
            <w:pPr>
              <w:jc w:val="center"/>
              <w:rPr>
                <w:rFonts w:ascii="Arial" w:eastAsiaTheme="minorHAnsi" w:hAnsi="Arial" w:cs="Arial"/>
                <w:color w:val="000000" w:themeColor="text1"/>
                <w:sz w:val="20"/>
                <w:szCs w:val="20"/>
                <w:lang w:eastAsia="en-US"/>
              </w:rPr>
            </w:pPr>
            <w:hyperlink r:id="rId13" w:history="1">
              <w:r w:rsidRPr="00AF5A11">
                <w:rPr>
                  <w:rStyle w:val="Hyperlink"/>
                  <w:rFonts w:ascii="Arial" w:eastAsiaTheme="minorHAnsi" w:hAnsi="Arial" w:cs="Arial"/>
                  <w:sz w:val="20"/>
                  <w:szCs w:val="20"/>
                  <w:lang w:eastAsia="en-US"/>
                </w:rPr>
                <w:t>http://dx.doi.org/10.5772/intechopen.101059</w:t>
              </w:r>
            </w:hyperlink>
          </w:p>
          <w:p w14:paraId="0AF0FA9E" w14:textId="113D616F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59CB47EE" w14:textId="455B6032" w:rsidR="00710F28" w:rsidRPr="00503565" w:rsidRDefault="007F3463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Online see DOI</w:t>
            </w:r>
          </w:p>
        </w:tc>
        <w:tc>
          <w:tcPr>
            <w:tcW w:w="955" w:type="dxa"/>
            <w:shd w:val="clear" w:color="auto" w:fill="auto"/>
          </w:tcPr>
          <w:p w14:paraId="669348B4" w14:textId="77777777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710F28" w:rsidRPr="00923C09" w14:paraId="6EA27B6F" w14:textId="77777777" w:rsidTr="00407C1C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644842F3" w14:textId="5EA190CB" w:rsidR="00710F28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/>
                <w:sz w:val="22"/>
              </w:rPr>
              <w:t>10</w:t>
            </w:r>
          </w:p>
        </w:tc>
        <w:tc>
          <w:tcPr>
            <w:tcW w:w="952" w:type="dxa"/>
            <w:shd w:val="clear" w:color="auto" w:fill="auto"/>
          </w:tcPr>
          <w:p w14:paraId="433D5E43" w14:textId="773CA2C5" w:rsidR="00710F28" w:rsidRPr="00503565" w:rsidRDefault="00710F28" w:rsidP="00710F28">
            <w:pPr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/>
                <w:sz w:val="22"/>
              </w:rPr>
              <w:t>2020</w:t>
            </w:r>
          </w:p>
        </w:tc>
        <w:tc>
          <w:tcPr>
            <w:tcW w:w="3212" w:type="dxa"/>
            <w:shd w:val="clear" w:color="auto" w:fill="auto"/>
          </w:tcPr>
          <w:p w14:paraId="2455FF17" w14:textId="6C3D5666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Are People with Aphasia (PWA) Involved in the Creation of Quality of Life and Aphasia Impact-Related Questionnaires? A Scoping Review.</w:t>
            </w:r>
          </w:p>
        </w:tc>
        <w:tc>
          <w:tcPr>
            <w:tcW w:w="2945" w:type="dxa"/>
            <w:shd w:val="clear" w:color="auto" w:fill="auto"/>
          </w:tcPr>
          <w:p w14:paraId="1227EB87" w14:textId="08288A8F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Charalambous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M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.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, Kambanaros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M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.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, 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&amp; </w:t>
            </w: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Annoni J. M.</w:t>
            </w:r>
          </w:p>
        </w:tc>
        <w:tc>
          <w:tcPr>
            <w:tcW w:w="2364" w:type="dxa"/>
            <w:shd w:val="clear" w:color="auto" w:fill="auto"/>
          </w:tcPr>
          <w:p w14:paraId="2083492D" w14:textId="16583B09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Brain Sciences</w:t>
            </w:r>
          </w:p>
        </w:tc>
        <w:tc>
          <w:tcPr>
            <w:tcW w:w="952" w:type="dxa"/>
            <w:shd w:val="clear" w:color="auto" w:fill="auto"/>
          </w:tcPr>
          <w:p w14:paraId="679B007D" w14:textId="51DD8CC1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10(10)</w:t>
            </w:r>
          </w:p>
        </w:tc>
        <w:tc>
          <w:tcPr>
            <w:tcW w:w="955" w:type="dxa"/>
            <w:shd w:val="clear" w:color="auto" w:fill="auto"/>
          </w:tcPr>
          <w:p w14:paraId="406E9DA4" w14:textId="3B6DA2B4" w:rsidR="00710F28" w:rsidRPr="00503565" w:rsidRDefault="00710F28" w:rsidP="00710F28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AF5A11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E688</w:t>
            </w:r>
          </w:p>
        </w:tc>
      </w:tr>
    </w:tbl>
    <w:p w14:paraId="0E553056" w14:textId="4688EACC" w:rsidR="003E590B" w:rsidRDefault="003E590B"/>
    <w:p w14:paraId="0DA45DB1" w14:textId="728CC5D8" w:rsidR="00535BB0" w:rsidRDefault="00535BB0"/>
    <w:p w14:paraId="1D8EE6AF" w14:textId="0CF221AF" w:rsidR="00535BB0" w:rsidRDefault="00535BB0"/>
    <w:p w14:paraId="4002E7F4" w14:textId="5FEF818C" w:rsidR="00F06207" w:rsidRDefault="00F06207">
      <w:r>
        <w:br w:type="page"/>
      </w:r>
    </w:p>
    <w:p w14:paraId="0249C82E" w14:textId="77777777" w:rsidR="00535BB0" w:rsidRDefault="00535BB0"/>
    <w:tbl>
      <w:tblPr>
        <w:tblStyle w:val="TableWeb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1276"/>
        <w:gridCol w:w="3827"/>
        <w:gridCol w:w="2410"/>
        <w:gridCol w:w="2126"/>
        <w:gridCol w:w="2268"/>
      </w:tblGrid>
      <w:tr w:rsidR="007F3CDA" w14:paraId="008DAA6B" w14:textId="77777777" w:rsidTr="003E59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  <w:jc w:val="center"/>
        </w:trPr>
        <w:tc>
          <w:tcPr>
            <w:tcW w:w="13529" w:type="dxa"/>
            <w:gridSpan w:val="6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252946716"/>
              <w:placeholder>
                <w:docPart w:val="C889E9E78022432997583FA3DC641779"/>
              </w:placeholder>
            </w:sdtPr>
            <w:sdtContent>
              <w:p w14:paraId="55B84694" w14:textId="3692FC06" w:rsidR="00C95D62" w:rsidRDefault="007F3CDA" w:rsidP="005D535E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 w:rsidRPr="00961475">
                  <w:rPr>
                    <w:rFonts w:ascii="Arial" w:hAnsi="Arial" w:cs="Arial"/>
                    <w:b/>
                    <w:color w:val="FFFFFF" w:themeColor="background1"/>
                  </w:rPr>
                  <w:t>Exhibitions</w:t>
                </w:r>
                <w:r w:rsidR="003B080E">
                  <w:rPr>
                    <w:rFonts w:ascii="Arial" w:hAnsi="Arial" w:cs="Arial"/>
                    <w:b/>
                    <w:color w:val="FFFFFF" w:themeColor="background1"/>
                  </w:rPr>
                  <w:t xml:space="preserve"> (where applicable)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>.</w:t>
                </w:r>
                <w:r w:rsidR="005D535E" w:rsidRPr="00503565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>List the five (5) more recent and other five (5) selected</w:t>
                </w:r>
                <w:r w:rsidR="00C95D62">
                  <w:rPr>
                    <w:rFonts w:ascii="Arial" w:hAnsi="Arial" w:cs="Arial"/>
                    <w:b/>
                    <w:color w:val="FFFFFF"/>
                  </w:rPr>
                  <w:t>.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</w:p>
              <w:p w14:paraId="3683FD00" w14:textId="357146DC" w:rsidR="007F3CDA" w:rsidRPr="00961475" w:rsidRDefault="005D535E" w:rsidP="005D535E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(</w:t>
                </w:r>
                <w:r w:rsidR="00960CF4">
                  <w:rPr>
                    <w:rFonts w:ascii="Arial" w:hAnsi="Arial" w:cs="Arial"/>
                    <w:b/>
                    <w:color w:val="FFFFFF"/>
                  </w:rPr>
                  <w:t xml:space="preserve">max </w:t>
                </w:r>
                <w:r>
                  <w:rPr>
                    <w:rFonts w:ascii="Arial" w:hAnsi="Arial" w:cs="Arial"/>
                    <w:b/>
                    <w:color w:val="FFFFFF"/>
                  </w:rPr>
                  <w:t>total 10)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1721741142"/>
          <w:placeholder>
            <w:docPart w:val="A6F9003595CF4D09B4D0BF9F2954A84E"/>
          </w:placeholder>
        </w:sdtPr>
        <w:sdtContent>
          <w:tr w:rsidR="007F3CDA" w14:paraId="5F5C0491" w14:textId="77777777" w:rsidTr="003E590B">
            <w:trPr>
              <w:jc w:val="center"/>
            </w:trPr>
            <w:tc>
              <w:tcPr>
                <w:tcW w:w="1642" w:type="dxa"/>
                <w:shd w:val="clear" w:color="auto" w:fill="9CC2E5" w:themeFill="accent1" w:themeFillTint="99"/>
              </w:tcPr>
              <w:p w14:paraId="55CF6DF0" w14:textId="77777777" w:rsidR="007F3CDA" w:rsidRPr="00961475" w:rsidRDefault="007F3CDA" w:rsidP="009329B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236" w:type="dxa"/>
                <w:shd w:val="clear" w:color="auto" w:fill="9CC2E5" w:themeFill="accent1" w:themeFillTint="99"/>
              </w:tcPr>
              <w:p w14:paraId="11B96A55" w14:textId="77777777" w:rsidR="007F3CDA" w:rsidRPr="00961475" w:rsidRDefault="007F3CDA" w:rsidP="009329B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Date</w:t>
                </w:r>
              </w:p>
            </w:tc>
            <w:tc>
              <w:tcPr>
                <w:tcW w:w="3787" w:type="dxa"/>
                <w:shd w:val="clear" w:color="auto" w:fill="9CC2E5" w:themeFill="accent1" w:themeFillTint="99"/>
              </w:tcPr>
              <w:p w14:paraId="1130EB2A" w14:textId="77777777" w:rsidR="007F3CDA" w:rsidRPr="00961475" w:rsidRDefault="007F3CDA" w:rsidP="009329B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Topic</w:t>
                </w:r>
              </w:p>
            </w:tc>
            <w:tc>
              <w:tcPr>
                <w:tcW w:w="2370" w:type="dxa"/>
                <w:shd w:val="clear" w:color="auto" w:fill="9CC2E5" w:themeFill="accent1" w:themeFillTint="99"/>
              </w:tcPr>
              <w:p w14:paraId="1CBA6B26" w14:textId="77777777" w:rsidR="007F3CDA" w:rsidRPr="00961475" w:rsidRDefault="007F3CDA" w:rsidP="009329B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In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</w:t>
                </w: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ernational / Local</w:t>
                </w:r>
              </w:p>
            </w:tc>
            <w:tc>
              <w:tcPr>
                <w:tcW w:w="2086" w:type="dxa"/>
                <w:shd w:val="clear" w:color="auto" w:fill="9CC2E5" w:themeFill="accent1" w:themeFillTint="99"/>
              </w:tcPr>
              <w:p w14:paraId="36AD4FD2" w14:textId="222CE156" w:rsidR="007F3CDA" w:rsidRPr="00961475" w:rsidRDefault="007F3CDA" w:rsidP="009329B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</w:rPr>
                  <w:t>Location</w:t>
                </w:r>
                <w:r w:rsidR="00535BB0">
                  <w:rPr>
                    <w:rFonts w:ascii="Arial" w:hAnsi="Arial" w:cs="Arial"/>
                    <w:b/>
                  </w:rPr>
                  <w:t>*</w:t>
                </w:r>
              </w:p>
            </w:tc>
            <w:tc>
              <w:tcPr>
                <w:tcW w:w="2208" w:type="dxa"/>
                <w:shd w:val="clear" w:color="auto" w:fill="9CC2E5" w:themeFill="accent1" w:themeFillTint="99"/>
              </w:tcPr>
              <w:p w14:paraId="31DBFBEA" w14:textId="77777777" w:rsidR="007F3CDA" w:rsidRPr="00961475" w:rsidRDefault="007F3CDA" w:rsidP="009329B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Role in Exhibition</w:t>
                </w:r>
              </w:p>
            </w:tc>
          </w:tr>
        </w:sdtContent>
      </w:sdt>
      <w:tr w:rsidR="007F3CDA" w14:paraId="6EDAD6EF" w14:textId="77777777" w:rsidTr="003E590B">
        <w:trPr>
          <w:jc w:val="center"/>
        </w:trPr>
        <w:tc>
          <w:tcPr>
            <w:tcW w:w="1642" w:type="dxa"/>
          </w:tcPr>
          <w:p w14:paraId="6828103B" w14:textId="5D8589C4" w:rsidR="007F3CDA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36" w:type="dxa"/>
          </w:tcPr>
          <w:p w14:paraId="6403944D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785D4B40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2E1CCB11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21A7058C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1F8C9272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</w:tr>
      <w:tr w:rsidR="007F3CDA" w14:paraId="4ADEF05D" w14:textId="77777777" w:rsidTr="003E590B">
        <w:trPr>
          <w:jc w:val="center"/>
        </w:trPr>
        <w:tc>
          <w:tcPr>
            <w:tcW w:w="1642" w:type="dxa"/>
          </w:tcPr>
          <w:p w14:paraId="5C747F84" w14:textId="67031CE9" w:rsidR="007F3CDA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236" w:type="dxa"/>
          </w:tcPr>
          <w:p w14:paraId="7C4CCBFB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293A6501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4041A4EA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31607EC6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5DEC3CA2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</w:tr>
      <w:tr w:rsidR="007F3CDA" w14:paraId="58C45028" w14:textId="77777777" w:rsidTr="003E590B">
        <w:trPr>
          <w:jc w:val="center"/>
        </w:trPr>
        <w:tc>
          <w:tcPr>
            <w:tcW w:w="1642" w:type="dxa"/>
          </w:tcPr>
          <w:p w14:paraId="65B7EDA2" w14:textId="7D790862" w:rsidR="007F3CDA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236" w:type="dxa"/>
          </w:tcPr>
          <w:p w14:paraId="5C24557D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78F07CFD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3CF7FB48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106FDF49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2ED5BD1A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</w:tr>
      <w:tr w:rsidR="007F3CDA" w14:paraId="30A49886" w14:textId="77777777" w:rsidTr="003E590B">
        <w:trPr>
          <w:jc w:val="center"/>
        </w:trPr>
        <w:tc>
          <w:tcPr>
            <w:tcW w:w="1642" w:type="dxa"/>
          </w:tcPr>
          <w:p w14:paraId="7E43F3D5" w14:textId="27438D77" w:rsidR="007F3CDA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236" w:type="dxa"/>
          </w:tcPr>
          <w:p w14:paraId="0FEE2266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3DAA6BCF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4DF6CC59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100A5E9B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78DC25D7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</w:tr>
      <w:tr w:rsidR="00892562" w14:paraId="46DB3378" w14:textId="77777777" w:rsidTr="003E590B">
        <w:trPr>
          <w:jc w:val="center"/>
        </w:trPr>
        <w:tc>
          <w:tcPr>
            <w:tcW w:w="1642" w:type="dxa"/>
          </w:tcPr>
          <w:p w14:paraId="357C2A6A" w14:textId="6596DD6D" w:rsidR="00892562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236" w:type="dxa"/>
          </w:tcPr>
          <w:p w14:paraId="77740743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39477E9D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06D12ED2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21FDE357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24074B29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</w:tr>
      <w:tr w:rsidR="00892562" w14:paraId="7D228B24" w14:textId="77777777" w:rsidTr="003E590B">
        <w:trPr>
          <w:jc w:val="center"/>
        </w:trPr>
        <w:tc>
          <w:tcPr>
            <w:tcW w:w="1642" w:type="dxa"/>
          </w:tcPr>
          <w:p w14:paraId="625258AF" w14:textId="67B99E93" w:rsidR="00892562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236" w:type="dxa"/>
          </w:tcPr>
          <w:p w14:paraId="0C212677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6ECD647E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589517A1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6AB85E04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3DFBBA30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</w:tr>
      <w:tr w:rsidR="00892562" w14:paraId="59FE85D6" w14:textId="77777777" w:rsidTr="003E590B">
        <w:trPr>
          <w:jc w:val="center"/>
        </w:trPr>
        <w:tc>
          <w:tcPr>
            <w:tcW w:w="1642" w:type="dxa"/>
          </w:tcPr>
          <w:p w14:paraId="3140DDC3" w14:textId="57055088" w:rsidR="00892562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236" w:type="dxa"/>
          </w:tcPr>
          <w:p w14:paraId="20885B15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2A1AF4EB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6732AF5D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1E7E7461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74436ECC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</w:tr>
      <w:tr w:rsidR="00892562" w14:paraId="7A98FBE8" w14:textId="77777777" w:rsidTr="003E590B">
        <w:trPr>
          <w:jc w:val="center"/>
        </w:trPr>
        <w:tc>
          <w:tcPr>
            <w:tcW w:w="1642" w:type="dxa"/>
          </w:tcPr>
          <w:p w14:paraId="14615B28" w14:textId="0BAA4B2F" w:rsidR="00892562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236" w:type="dxa"/>
          </w:tcPr>
          <w:p w14:paraId="75F2BD08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7C4AE240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5FD6A550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4890D5D7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77686288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</w:tr>
      <w:tr w:rsidR="00892562" w14:paraId="462215D9" w14:textId="77777777" w:rsidTr="003E590B">
        <w:trPr>
          <w:jc w:val="center"/>
        </w:trPr>
        <w:tc>
          <w:tcPr>
            <w:tcW w:w="1642" w:type="dxa"/>
          </w:tcPr>
          <w:p w14:paraId="5A04E0E6" w14:textId="55EF8CFF" w:rsidR="00892562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236" w:type="dxa"/>
          </w:tcPr>
          <w:p w14:paraId="0834CDDF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6CCA9038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320B94A1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0151A7B4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349B553F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</w:tr>
      <w:tr w:rsidR="00892562" w14:paraId="5819025F" w14:textId="77777777" w:rsidTr="003E590B">
        <w:trPr>
          <w:jc w:val="center"/>
        </w:trPr>
        <w:tc>
          <w:tcPr>
            <w:tcW w:w="1642" w:type="dxa"/>
          </w:tcPr>
          <w:p w14:paraId="24AD0182" w14:textId="57F5D313" w:rsidR="00892562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236" w:type="dxa"/>
          </w:tcPr>
          <w:p w14:paraId="1C1FA7F4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057AF94F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59BB11FB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78ADB28E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3AA7F2C3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</w:tr>
    </w:tbl>
    <w:p w14:paraId="628171F8" w14:textId="272719C4" w:rsidR="00194CBD" w:rsidRDefault="00535BB0" w:rsidP="00535BB0">
      <w:pPr>
        <w:jc w:val="center"/>
        <w:rPr>
          <w:rFonts w:ascii="Arial" w:hAnsi="Arial" w:cs="Arial"/>
        </w:rPr>
      </w:pPr>
      <w:bookmarkStart w:id="1" w:name="OLE_LINK1"/>
      <w:bookmarkStart w:id="2" w:name="OLE_LINK2"/>
      <w:r>
        <w:rPr>
          <w:rFonts w:ascii="Arial" w:hAnsi="Arial" w:cs="Arial"/>
        </w:rPr>
        <w:t>*</w:t>
      </w:r>
      <w:r w:rsidRPr="00535BB0">
        <w:rPr>
          <w:rFonts w:ascii="Arial" w:hAnsi="Arial" w:cs="Arial"/>
          <w:i/>
          <w:sz w:val="20"/>
          <w:szCs w:val="20"/>
        </w:rPr>
        <w:t>Specify venue, geographic location etc</w:t>
      </w:r>
    </w:p>
    <w:bookmarkEnd w:id="1"/>
    <w:bookmarkEnd w:id="2"/>
    <w:p w14:paraId="385A0D13" w14:textId="2B53AAA4" w:rsidR="00F06207" w:rsidRDefault="00CE7409" w:rsidP="00CE7409">
      <w:pPr>
        <w:tabs>
          <w:tab w:val="left" w:pos="8820"/>
        </w:tabs>
      </w:pPr>
      <w:r>
        <w:tab/>
      </w:r>
    </w:p>
    <w:p w14:paraId="43C62D2B" w14:textId="77777777" w:rsidR="00F06207" w:rsidRDefault="00F06207">
      <w:r>
        <w:br w:type="page"/>
      </w:r>
    </w:p>
    <w:p w14:paraId="0B2526F1" w14:textId="77777777" w:rsidR="008F51B6" w:rsidRDefault="008F51B6" w:rsidP="00CE7409">
      <w:pPr>
        <w:tabs>
          <w:tab w:val="left" w:pos="8820"/>
        </w:tabs>
      </w:pPr>
    </w:p>
    <w:tbl>
      <w:tblPr>
        <w:tblStyle w:val="TableWeb1"/>
        <w:tblW w:w="13175" w:type="dxa"/>
        <w:jc w:val="center"/>
        <w:tblLook w:val="04A0" w:firstRow="1" w:lastRow="0" w:firstColumn="1" w:lastColumn="0" w:noHBand="0" w:noVBand="1"/>
      </w:tblPr>
      <w:tblGrid>
        <w:gridCol w:w="1236"/>
        <w:gridCol w:w="1166"/>
        <w:gridCol w:w="4672"/>
        <w:gridCol w:w="4267"/>
        <w:gridCol w:w="1834"/>
      </w:tblGrid>
      <w:tr w:rsidR="00194CBD" w14:paraId="6D35858F" w14:textId="36DAC7FE" w:rsidTr="00C95D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  <w:jc w:val="center"/>
        </w:trPr>
        <w:tc>
          <w:tcPr>
            <w:tcW w:w="13095" w:type="dxa"/>
            <w:gridSpan w:val="5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1056278654"/>
              <w:placeholder>
                <w:docPart w:val="9C1D018360024F1FB3F67E689D23229B"/>
              </w:placeholder>
            </w:sdtPr>
            <w:sdtContent>
              <w:p w14:paraId="3408A149" w14:textId="4536B75A" w:rsidR="005977B8" w:rsidRDefault="00194CBD" w:rsidP="00EC7B76">
                <w:pPr>
                  <w:jc w:val="center"/>
                  <w:rPr>
                    <w:rFonts w:ascii="Arial" w:hAnsi="Arial" w:cs="Arial"/>
                    <w:b/>
                    <w:i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Research Projects. 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List the five (5) more recent and other </w:t>
                </w:r>
                <w:r w:rsidR="00DD7E02">
                  <w:rPr>
                    <w:rFonts w:ascii="Arial" w:hAnsi="Arial" w:cs="Arial"/>
                    <w:b/>
                    <w:color w:val="FFFFFF"/>
                  </w:rPr>
                  <w:t>five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 (</w:t>
                </w:r>
                <w:r w:rsidR="00DD7E02">
                  <w:rPr>
                    <w:rFonts w:ascii="Arial" w:hAnsi="Arial" w:cs="Arial"/>
                    <w:b/>
                    <w:color w:val="FFFFFF"/>
                  </w:rPr>
                  <w:t>5</w:t>
                </w:r>
                <w:r>
                  <w:rPr>
                    <w:rFonts w:ascii="Arial" w:hAnsi="Arial" w:cs="Arial"/>
                    <w:b/>
                    <w:color w:val="FFFFFF"/>
                  </w:rPr>
                  <w:t>) selected</w:t>
                </w:r>
                <w:r w:rsidR="005977B8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</w:p>
              <w:p w14:paraId="3978DFFB" w14:textId="2BFAAFA6" w:rsidR="00194CBD" w:rsidRPr="00961475" w:rsidRDefault="005977B8" w:rsidP="00DD7E02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(max total 1</w:t>
                </w:r>
                <w:r w:rsidR="00DD7E02">
                  <w:rPr>
                    <w:rFonts w:ascii="Arial" w:hAnsi="Arial" w:cs="Arial"/>
                    <w:b/>
                    <w:color w:val="FFFFFF"/>
                  </w:rPr>
                  <w:t>0</w:t>
                </w:r>
                <w:r>
                  <w:rPr>
                    <w:rFonts w:ascii="Arial" w:hAnsi="Arial" w:cs="Arial"/>
                    <w:b/>
                    <w:color w:val="FFFFFF"/>
                  </w:rPr>
                  <w:t>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1248273794"/>
          <w:placeholder>
            <w:docPart w:val="7FB9B58D648A48488D4F0271F1447929"/>
          </w:placeholder>
        </w:sdtPr>
        <w:sdtContent>
          <w:tr w:rsidR="008F51B6" w14:paraId="7069100E" w14:textId="77777777" w:rsidTr="00710F28">
            <w:trPr>
              <w:jc w:val="center"/>
            </w:trPr>
            <w:tc>
              <w:tcPr>
                <w:tcW w:w="1176" w:type="dxa"/>
                <w:shd w:val="clear" w:color="auto" w:fill="9CC2E5" w:themeFill="accent1" w:themeFillTint="99"/>
              </w:tcPr>
              <w:p w14:paraId="3951B5F0" w14:textId="77777777" w:rsidR="00194CBD" w:rsidRPr="00961475" w:rsidRDefault="00194CBD" w:rsidP="00EC7B76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126" w:type="dxa"/>
                <w:shd w:val="clear" w:color="auto" w:fill="9CC2E5" w:themeFill="accent1" w:themeFillTint="99"/>
              </w:tcPr>
              <w:p w14:paraId="0EBD7CC0" w14:textId="77777777" w:rsidR="00194CBD" w:rsidRPr="00961475" w:rsidRDefault="00194CBD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Date</w:t>
                </w:r>
              </w:p>
            </w:tc>
            <w:tc>
              <w:tcPr>
                <w:tcW w:w="4632" w:type="dxa"/>
                <w:shd w:val="clear" w:color="auto" w:fill="9CC2E5" w:themeFill="accent1" w:themeFillTint="99"/>
              </w:tcPr>
              <w:p w14:paraId="16678CF2" w14:textId="7AA1C8D0" w:rsidR="00194CBD" w:rsidRPr="00961475" w:rsidRDefault="00194CBD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itle</w:t>
                </w:r>
              </w:p>
            </w:tc>
            <w:tc>
              <w:tcPr>
                <w:tcW w:w="4227" w:type="dxa"/>
                <w:shd w:val="clear" w:color="auto" w:fill="9CC2E5" w:themeFill="accent1" w:themeFillTint="99"/>
              </w:tcPr>
              <w:p w14:paraId="1D96E66D" w14:textId="5A7454C0" w:rsidR="00194CBD" w:rsidRPr="00961475" w:rsidRDefault="00194CBD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Funded by</w:t>
                </w:r>
              </w:p>
            </w:tc>
            <w:tc>
              <w:tcPr>
                <w:tcW w:w="1774" w:type="dxa"/>
                <w:shd w:val="clear" w:color="auto" w:fill="9CC2E5" w:themeFill="accent1" w:themeFillTint="99"/>
              </w:tcPr>
              <w:p w14:paraId="41129427" w14:textId="7A7B58A5" w:rsidR="00194CBD" w:rsidRPr="00961475" w:rsidRDefault="00090B65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090B65">
                  <w:rPr>
                    <w:rFonts w:ascii="Arial" w:hAnsi="Arial" w:cs="Arial"/>
                    <w:b/>
                    <w:sz w:val="22"/>
                    <w:szCs w:val="22"/>
                  </w:rPr>
                  <w:t>Project Role</w:t>
                </w:r>
                <w:r w:rsidR="008F51B6">
                  <w:rPr>
                    <w:rFonts w:ascii="Arial" w:hAnsi="Arial" w:cs="Arial"/>
                    <w:b/>
                    <w:sz w:val="22"/>
                    <w:szCs w:val="22"/>
                  </w:rPr>
                  <w:t>*</w:t>
                </w:r>
              </w:p>
            </w:tc>
          </w:tr>
        </w:sdtContent>
      </w:sdt>
      <w:tr w:rsidR="00710F28" w14:paraId="6AFD5D50" w14:textId="77777777" w:rsidTr="00710F28">
        <w:trPr>
          <w:jc w:val="center"/>
        </w:trPr>
        <w:tc>
          <w:tcPr>
            <w:tcW w:w="1176" w:type="dxa"/>
          </w:tcPr>
          <w:p w14:paraId="0999CF11" w14:textId="0C04689B" w:rsidR="00710F28" w:rsidRDefault="00710F28" w:rsidP="00710F28">
            <w:pPr>
              <w:jc w:val="center"/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sz w:val="22"/>
                <w:szCs w:val="22"/>
                <w:lang w:val="el-GR"/>
              </w:rPr>
              <w:t>1</w:t>
            </w:r>
          </w:p>
        </w:tc>
        <w:tc>
          <w:tcPr>
            <w:tcW w:w="1126" w:type="dxa"/>
          </w:tcPr>
          <w:p w14:paraId="6CA9866E" w14:textId="202DC393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Sept 2021- Present             </w:t>
            </w:r>
          </w:p>
        </w:tc>
        <w:tc>
          <w:tcPr>
            <w:tcW w:w="4632" w:type="dxa"/>
          </w:tcPr>
          <w:p w14:paraId="16B499E6" w14:textId="77777777" w:rsidR="00710F28" w:rsidRPr="00540620" w:rsidRDefault="00710F28" w:rsidP="00710F28">
            <w:pPr>
              <w:ind w:left="2880" w:hanging="288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54062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Establishing organized stroke care in LMI</w:t>
            </w:r>
          </w:p>
          <w:p w14:paraId="2980C893" w14:textId="77777777" w:rsidR="00710F28" w:rsidRPr="00540620" w:rsidRDefault="00710F28" w:rsidP="00710F28">
            <w:pPr>
              <w:ind w:left="2880" w:hanging="288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54062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countries: from training of non-specialist to</w:t>
            </w:r>
          </w:p>
          <w:p w14:paraId="4C9B75D6" w14:textId="77777777" w:rsidR="00710F28" w:rsidRPr="00540620" w:rsidRDefault="00710F28" w:rsidP="00710F28">
            <w:pPr>
              <w:ind w:left="2880" w:hanging="288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54062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implementation: Rehabilitation Modules in</w:t>
            </w:r>
          </w:p>
          <w:p w14:paraId="030462B2" w14:textId="77777777" w:rsidR="00710F28" w:rsidRPr="00540620" w:rsidRDefault="00710F28" w:rsidP="00710F28">
            <w:pPr>
              <w:ind w:left="2880" w:hanging="288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54062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Aphasia and Dysphagia.</w:t>
            </w:r>
          </w:p>
          <w:p w14:paraId="3E972033" w14:textId="77777777" w:rsidR="00710F28" w:rsidRDefault="00710F28" w:rsidP="00710F28">
            <w:pPr>
              <w:rPr>
                <w:rFonts w:ascii="Arial" w:hAnsi="Arial" w:cs="Arial"/>
              </w:rPr>
            </w:pPr>
          </w:p>
        </w:tc>
        <w:tc>
          <w:tcPr>
            <w:tcW w:w="4227" w:type="dxa"/>
          </w:tcPr>
          <w:p w14:paraId="46BB1048" w14:textId="5A4AF2DF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World Stroke Organization, Future Stroke Leaders Program</w:t>
            </w:r>
          </w:p>
        </w:tc>
        <w:tc>
          <w:tcPr>
            <w:tcW w:w="1774" w:type="dxa"/>
          </w:tcPr>
          <w:p w14:paraId="116C6623" w14:textId="2052B765" w:rsidR="00710F28" w:rsidRDefault="00710F28" w:rsidP="00710F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val="en-US"/>
              </w:rPr>
              <w:t>Researcher</w:t>
            </w:r>
          </w:p>
        </w:tc>
      </w:tr>
      <w:tr w:rsidR="00710F28" w14:paraId="35B6DF25" w14:textId="77777777" w:rsidTr="00710F28">
        <w:trPr>
          <w:jc w:val="center"/>
        </w:trPr>
        <w:tc>
          <w:tcPr>
            <w:tcW w:w="1176" w:type="dxa"/>
          </w:tcPr>
          <w:p w14:paraId="14F1C212" w14:textId="4C4452EE" w:rsidR="00710F28" w:rsidRDefault="00710F28" w:rsidP="00710F28">
            <w:pPr>
              <w:jc w:val="center"/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sz w:val="22"/>
                <w:szCs w:val="22"/>
                <w:lang w:val="el-GR"/>
              </w:rPr>
              <w:t>2</w:t>
            </w:r>
          </w:p>
        </w:tc>
        <w:tc>
          <w:tcPr>
            <w:tcW w:w="1126" w:type="dxa"/>
          </w:tcPr>
          <w:p w14:paraId="19AEF7B2" w14:textId="742E63BA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August 2021- Present          </w:t>
            </w:r>
          </w:p>
        </w:tc>
        <w:tc>
          <w:tcPr>
            <w:tcW w:w="4632" w:type="dxa"/>
          </w:tcPr>
          <w:p w14:paraId="32B4CCA9" w14:textId="77777777" w:rsidR="00710F28" w:rsidRPr="00540620" w:rsidRDefault="00710F28" w:rsidP="00710F28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54062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Morphosyntactic production in stroke-induced agrammatic aphasia: a cross- linguistic machine learning approach (Machine Learning Aphasia)</w:t>
            </w:r>
            <w:r w:rsidRPr="0054062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.</w:t>
            </w:r>
          </w:p>
          <w:p w14:paraId="68612241" w14:textId="77777777" w:rsidR="00710F28" w:rsidRDefault="00710F28" w:rsidP="00710F28">
            <w:pPr>
              <w:rPr>
                <w:rFonts w:ascii="Arial" w:hAnsi="Arial" w:cs="Arial"/>
              </w:rPr>
            </w:pPr>
          </w:p>
        </w:tc>
        <w:tc>
          <w:tcPr>
            <w:tcW w:w="4227" w:type="dxa"/>
          </w:tcPr>
          <w:p w14:paraId="5D1C2D0F" w14:textId="77777777" w:rsidR="00710F28" w:rsidRPr="00540620" w:rsidRDefault="00710F28" w:rsidP="00710F28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University of Oslo, Norway</w:t>
            </w:r>
          </w:p>
          <w:p w14:paraId="716C1976" w14:textId="77777777" w:rsidR="00710F28" w:rsidRDefault="00710F28" w:rsidP="00710F28">
            <w:pPr>
              <w:rPr>
                <w:rFonts w:ascii="Arial" w:hAnsi="Arial" w:cs="Arial"/>
              </w:rPr>
            </w:pPr>
          </w:p>
        </w:tc>
        <w:tc>
          <w:tcPr>
            <w:tcW w:w="1774" w:type="dxa"/>
          </w:tcPr>
          <w:p w14:paraId="5B19BBC0" w14:textId="7EA16005" w:rsidR="00710F28" w:rsidRDefault="00710F28" w:rsidP="00710F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val="en-US"/>
              </w:rPr>
              <w:t>Researcher</w:t>
            </w:r>
          </w:p>
        </w:tc>
      </w:tr>
      <w:tr w:rsidR="00710F28" w14:paraId="661618B1" w14:textId="77777777" w:rsidTr="00710F28">
        <w:trPr>
          <w:jc w:val="center"/>
        </w:trPr>
        <w:tc>
          <w:tcPr>
            <w:tcW w:w="1176" w:type="dxa"/>
          </w:tcPr>
          <w:p w14:paraId="439B5972" w14:textId="154FBD89" w:rsidR="00710F28" w:rsidRDefault="00710F28" w:rsidP="00710F28">
            <w:pPr>
              <w:jc w:val="center"/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sz w:val="22"/>
                <w:szCs w:val="22"/>
                <w:lang w:val="el-GR"/>
              </w:rPr>
              <w:t>3</w:t>
            </w:r>
          </w:p>
        </w:tc>
        <w:tc>
          <w:tcPr>
            <w:tcW w:w="1126" w:type="dxa"/>
          </w:tcPr>
          <w:p w14:paraId="39C33D6F" w14:textId="2F26E9F1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May 2021- Present               </w:t>
            </w:r>
          </w:p>
        </w:tc>
        <w:tc>
          <w:tcPr>
            <w:tcW w:w="4632" w:type="dxa"/>
          </w:tcPr>
          <w:p w14:paraId="02E98CBC" w14:textId="77777777" w:rsidR="00710F28" w:rsidRDefault="00710F28" w:rsidP="00710F28">
            <w:pPr>
              <w:ind w:left="2880" w:hanging="288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54062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Feasibility and challenges of acute stroke</w:t>
            </w:r>
          </w:p>
          <w:p w14:paraId="54C8B507" w14:textId="77777777" w:rsidR="00710F28" w:rsidRDefault="00710F28" w:rsidP="00710F28">
            <w:pPr>
              <w:ind w:left="2880" w:hanging="288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54062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Care</w:t>
            </w:r>
            <w:r w:rsidRPr="00914E79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54062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implementation in two Africa studies: a</w:t>
            </w:r>
          </w:p>
          <w:p w14:paraId="1218AF0F" w14:textId="32D5B83F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Pilot</w:t>
            </w:r>
            <w:r w:rsidRPr="00914E79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54062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study. </w:t>
            </w:r>
          </w:p>
        </w:tc>
        <w:tc>
          <w:tcPr>
            <w:tcW w:w="4227" w:type="dxa"/>
          </w:tcPr>
          <w:p w14:paraId="58007CDC" w14:textId="4C0A062D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World Stroke Organization, Future Stroke Leaders Program</w:t>
            </w:r>
          </w:p>
        </w:tc>
        <w:tc>
          <w:tcPr>
            <w:tcW w:w="1774" w:type="dxa"/>
          </w:tcPr>
          <w:p w14:paraId="25C2D66B" w14:textId="76CEFAC5" w:rsidR="00710F28" w:rsidRDefault="00710F28" w:rsidP="00710F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val="en-US"/>
              </w:rPr>
              <w:t>Researcher</w:t>
            </w:r>
          </w:p>
        </w:tc>
      </w:tr>
      <w:tr w:rsidR="00710F28" w14:paraId="630DF5AB" w14:textId="77777777" w:rsidTr="00710F28">
        <w:trPr>
          <w:jc w:val="center"/>
        </w:trPr>
        <w:tc>
          <w:tcPr>
            <w:tcW w:w="1176" w:type="dxa"/>
          </w:tcPr>
          <w:p w14:paraId="78BE3489" w14:textId="2C3BDBFB" w:rsidR="00710F28" w:rsidRDefault="00710F28" w:rsidP="00710F28">
            <w:pPr>
              <w:jc w:val="center"/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sz w:val="22"/>
                <w:szCs w:val="22"/>
                <w:lang w:val="el-GR"/>
              </w:rPr>
              <w:t>4</w:t>
            </w:r>
          </w:p>
        </w:tc>
        <w:tc>
          <w:tcPr>
            <w:tcW w:w="1126" w:type="dxa"/>
          </w:tcPr>
          <w:p w14:paraId="33F25DBD" w14:textId="0F72F70A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May 2021- Present               </w:t>
            </w:r>
          </w:p>
        </w:tc>
        <w:tc>
          <w:tcPr>
            <w:tcW w:w="4632" w:type="dxa"/>
          </w:tcPr>
          <w:p w14:paraId="7402D9C6" w14:textId="487BFFB7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The unmet needs of young people with stroke: an international perspective</w:t>
            </w:r>
          </w:p>
        </w:tc>
        <w:tc>
          <w:tcPr>
            <w:tcW w:w="4227" w:type="dxa"/>
          </w:tcPr>
          <w:p w14:paraId="2C697106" w14:textId="580DFB73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World Stroke Organization, Future Stroke Leaders Program</w:t>
            </w:r>
          </w:p>
        </w:tc>
        <w:tc>
          <w:tcPr>
            <w:tcW w:w="1774" w:type="dxa"/>
          </w:tcPr>
          <w:p w14:paraId="6421C2D4" w14:textId="4B080A0C" w:rsidR="00710F28" w:rsidRDefault="00710F28" w:rsidP="00710F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val="en-US"/>
              </w:rPr>
              <w:t>Researcher</w:t>
            </w:r>
          </w:p>
        </w:tc>
      </w:tr>
      <w:tr w:rsidR="00710F28" w14:paraId="1F2E5B8D" w14:textId="77777777" w:rsidTr="00710F28">
        <w:trPr>
          <w:jc w:val="center"/>
        </w:trPr>
        <w:tc>
          <w:tcPr>
            <w:tcW w:w="1176" w:type="dxa"/>
          </w:tcPr>
          <w:p w14:paraId="29968933" w14:textId="3174AB46" w:rsidR="00710F28" w:rsidRDefault="00710F28" w:rsidP="00710F28">
            <w:pPr>
              <w:jc w:val="center"/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sz w:val="22"/>
                <w:szCs w:val="22"/>
                <w:lang w:val="el-GR"/>
              </w:rPr>
              <w:t>5</w:t>
            </w:r>
          </w:p>
        </w:tc>
        <w:tc>
          <w:tcPr>
            <w:tcW w:w="1126" w:type="dxa"/>
          </w:tcPr>
          <w:p w14:paraId="0F1A2878" w14:textId="63DB5FF0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March 2020- Present             </w:t>
            </w:r>
          </w:p>
        </w:tc>
        <w:tc>
          <w:tcPr>
            <w:tcW w:w="4632" w:type="dxa"/>
          </w:tcPr>
          <w:p w14:paraId="71FC6D46" w14:textId="77777777" w:rsidR="00710F28" w:rsidRPr="00540620" w:rsidRDefault="00710F28" w:rsidP="00710F28">
            <w:pPr>
              <w:ind w:left="2880" w:hanging="288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54062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Treatment of Awareness Deficits in Acquire</w:t>
            </w:r>
          </w:p>
          <w:p w14:paraId="7BF916A1" w14:textId="77777777" w:rsidR="00710F28" w:rsidRPr="00540620" w:rsidRDefault="00710F28" w:rsidP="00710F28">
            <w:pPr>
              <w:ind w:left="2880" w:hanging="288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54062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Brain Injuries to improve Patient Outcomes”</w:t>
            </w:r>
          </w:p>
          <w:p w14:paraId="1DE6169A" w14:textId="77777777" w:rsidR="00710F28" w:rsidRPr="00540620" w:rsidRDefault="00710F28" w:rsidP="00710F28">
            <w:pPr>
              <w:ind w:left="2880" w:hanging="288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54062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(ACESO)</w:t>
            </w:r>
          </w:p>
          <w:p w14:paraId="798F4D3F" w14:textId="77777777" w:rsidR="00710F28" w:rsidRDefault="00710F28" w:rsidP="00710F28">
            <w:pPr>
              <w:rPr>
                <w:rFonts w:ascii="Arial" w:hAnsi="Arial" w:cs="Arial"/>
              </w:rPr>
            </w:pPr>
          </w:p>
        </w:tc>
        <w:tc>
          <w:tcPr>
            <w:tcW w:w="4227" w:type="dxa"/>
          </w:tcPr>
          <w:p w14:paraId="1EFDCC04" w14:textId="77777777" w:rsidR="00710F28" w:rsidRPr="00540620" w:rsidRDefault="00710F28" w:rsidP="00710F28">
            <w:pPr>
              <w:ind w:left="2880" w:hanging="2880"/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</w:rPr>
              <w:t>Research and Innovation Foundation</w:t>
            </w: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  <w:t xml:space="preserve"> of</w:t>
            </w:r>
          </w:p>
          <w:p w14:paraId="09888687" w14:textId="77777777" w:rsidR="00710F28" w:rsidRPr="00540620" w:rsidRDefault="00710F28" w:rsidP="00710F28">
            <w:pPr>
              <w:ind w:left="2880" w:hanging="2880"/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  <w:t>Cyprus</w:t>
            </w:r>
          </w:p>
          <w:p w14:paraId="559DB10C" w14:textId="77777777" w:rsidR="00710F28" w:rsidRPr="00540620" w:rsidRDefault="00710F28" w:rsidP="00710F28">
            <w:pPr>
              <w:ind w:left="2880" w:hanging="288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</w:p>
          <w:p w14:paraId="099358EF" w14:textId="77777777" w:rsidR="00710F28" w:rsidRDefault="00710F28" w:rsidP="00710F28">
            <w:pPr>
              <w:rPr>
                <w:rFonts w:ascii="Arial" w:hAnsi="Arial" w:cs="Arial"/>
              </w:rPr>
            </w:pPr>
          </w:p>
        </w:tc>
        <w:tc>
          <w:tcPr>
            <w:tcW w:w="1774" w:type="dxa"/>
          </w:tcPr>
          <w:p w14:paraId="74C783CA" w14:textId="01EFD0C6" w:rsidR="00710F28" w:rsidRDefault="00710F28" w:rsidP="00710F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val="en-US"/>
              </w:rPr>
              <w:t>Researcher</w:t>
            </w:r>
          </w:p>
        </w:tc>
      </w:tr>
      <w:tr w:rsidR="00710F28" w14:paraId="735DF7A8" w14:textId="77777777" w:rsidTr="00710F28">
        <w:trPr>
          <w:jc w:val="center"/>
        </w:trPr>
        <w:tc>
          <w:tcPr>
            <w:tcW w:w="1176" w:type="dxa"/>
          </w:tcPr>
          <w:p w14:paraId="507AE51F" w14:textId="69D609C1" w:rsidR="00710F28" w:rsidRDefault="00710F28" w:rsidP="00710F28">
            <w:pPr>
              <w:jc w:val="center"/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sz w:val="22"/>
                <w:szCs w:val="22"/>
                <w:lang w:val="el-GR"/>
              </w:rPr>
              <w:t>6</w:t>
            </w:r>
          </w:p>
        </w:tc>
        <w:tc>
          <w:tcPr>
            <w:tcW w:w="1126" w:type="dxa"/>
          </w:tcPr>
          <w:p w14:paraId="15B4B93F" w14:textId="53411D62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Nov 2019- Sept 2022                </w:t>
            </w:r>
          </w:p>
        </w:tc>
        <w:tc>
          <w:tcPr>
            <w:tcW w:w="4632" w:type="dxa"/>
          </w:tcPr>
          <w:p w14:paraId="04112481" w14:textId="77777777" w:rsidR="00710F28" w:rsidRDefault="00710F28" w:rsidP="00710F28">
            <w:pPr>
              <w:spacing w:line="240" w:lineRule="atLeast"/>
              <w:ind w:left="2880" w:hanging="288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</w:pPr>
            <w:r w:rsidRPr="0054062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  <w:t>Mobile Digital Training for Direct Care</w:t>
            </w:r>
          </w:p>
          <w:p w14:paraId="20B20B8F" w14:textId="77777777" w:rsidR="00710F28" w:rsidRDefault="00710F28" w:rsidP="00710F28">
            <w:pPr>
              <w:spacing w:line="240" w:lineRule="atLeast"/>
              <w:ind w:left="2880" w:hanging="288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</w:pPr>
            <w:r w:rsidRPr="0054062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  <w:t>Workers</w:t>
            </w:r>
            <w:r w:rsidRPr="00914E79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 w:rsidRPr="0054062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  <w:t>dealing with Stroke Survivors</w:t>
            </w:r>
          </w:p>
          <w:p w14:paraId="6972243E" w14:textId="77777777" w:rsidR="00710F28" w:rsidRPr="00914E79" w:rsidRDefault="00710F28" w:rsidP="00710F28">
            <w:pPr>
              <w:spacing w:line="240" w:lineRule="atLeast"/>
              <w:ind w:left="2880" w:hanging="2880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</w:pPr>
            <w:r w:rsidRPr="0054062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  <w:t>(iTRAIN)</w:t>
            </w:r>
          </w:p>
          <w:p w14:paraId="51335757" w14:textId="77777777" w:rsidR="00710F28" w:rsidRDefault="00710F28" w:rsidP="00710F28">
            <w:pPr>
              <w:rPr>
                <w:rFonts w:ascii="Arial" w:hAnsi="Arial" w:cs="Arial"/>
              </w:rPr>
            </w:pPr>
          </w:p>
        </w:tc>
        <w:tc>
          <w:tcPr>
            <w:tcW w:w="4227" w:type="dxa"/>
          </w:tcPr>
          <w:p w14:paraId="39AA79F3" w14:textId="5AE560AC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sz w:val="22"/>
                <w:szCs w:val="22"/>
                <w:lang w:val="en-US"/>
              </w:rPr>
              <w:t>Erasmus+</w:t>
            </w:r>
          </w:p>
        </w:tc>
        <w:tc>
          <w:tcPr>
            <w:tcW w:w="1774" w:type="dxa"/>
          </w:tcPr>
          <w:p w14:paraId="5C1534D8" w14:textId="03DE6666" w:rsidR="00710F28" w:rsidRDefault="00710F28" w:rsidP="00710F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val="en-US"/>
              </w:rPr>
              <w:t>Researcher</w:t>
            </w:r>
          </w:p>
        </w:tc>
      </w:tr>
      <w:tr w:rsidR="00710F28" w14:paraId="0A459B81" w14:textId="77777777" w:rsidTr="00710F28">
        <w:trPr>
          <w:jc w:val="center"/>
        </w:trPr>
        <w:tc>
          <w:tcPr>
            <w:tcW w:w="1176" w:type="dxa"/>
          </w:tcPr>
          <w:p w14:paraId="76F2EDA0" w14:textId="6FB78A81" w:rsidR="00710F28" w:rsidRDefault="00710F28" w:rsidP="00710F28">
            <w:pPr>
              <w:jc w:val="center"/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sz w:val="22"/>
                <w:szCs w:val="22"/>
                <w:lang w:val="el-GR"/>
              </w:rPr>
              <w:lastRenderedPageBreak/>
              <w:t>7</w:t>
            </w:r>
          </w:p>
        </w:tc>
        <w:tc>
          <w:tcPr>
            <w:tcW w:w="1126" w:type="dxa"/>
          </w:tcPr>
          <w:p w14:paraId="60930E3B" w14:textId="6F495A24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April 2019- Dec 2022                </w:t>
            </w:r>
          </w:p>
        </w:tc>
        <w:tc>
          <w:tcPr>
            <w:tcW w:w="4632" w:type="dxa"/>
          </w:tcPr>
          <w:p w14:paraId="6C140AD7" w14:textId="77777777" w:rsidR="00710F28" w:rsidRDefault="00710F28" w:rsidP="00710F28">
            <w:pPr>
              <w:spacing w:line="240" w:lineRule="atLeast"/>
              <w:ind w:left="2880" w:hanging="2880"/>
              <w:rPr>
                <w:rFonts w:ascii="Arial" w:eastAsia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540620">
              <w:rPr>
                <w:rFonts w:ascii="Arial" w:eastAsia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Assessment of Post-Stroke Aphasia for</w:t>
            </w:r>
          </w:p>
          <w:p w14:paraId="57F0CC5F" w14:textId="77777777" w:rsidR="00710F28" w:rsidRPr="00540620" w:rsidRDefault="00710F28" w:rsidP="00710F28">
            <w:pPr>
              <w:spacing w:line="240" w:lineRule="atLeast"/>
              <w:ind w:left="2880" w:hanging="288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540620">
              <w:rPr>
                <w:rFonts w:ascii="Arial" w:eastAsia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Rehabilitation Research </w:t>
            </w:r>
            <w:r w:rsidRPr="00540620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lang w:val="en-US"/>
              </w:rPr>
              <w:t>(ASPIRE)</w:t>
            </w:r>
          </w:p>
          <w:p w14:paraId="0495D80F" w14:textId="77777777" w:rsidR="00710F28" w:rsidRDefault="00710F28" w:rsidP="00710F28">
            <w:pPr>
              <w:rPr>
                <w:rFonts w:ascii="Arial" w:hAnsi="Arial" w:cs="Arial"/>
              </w:rPr>
            </w:pPr>
          </w:p>
        </w:tc>
        <w:tc>
          <w:tcPr>
            <w:tcW w:w="4227" w:type="dxa"/>
          </w:tcPr>
          <w:p w14:paraId="4BDD3280" w14:textId="77777777" w:rsidR="00710F28" w:rsidRPr="00540620" w:rsidRDefault="00710F28" w:rsidP="00710F28">
            <w:pPr>
              <w:ind w:left="2880" w:hanging="2880"/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</w:rPr>
              <w:t>Research and Innovation Foundation</w:t>
            </w: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  <w:t xml:space="preserve"> of</w:t>
            </w:r>
          </w:p>
          <w:p w14:paraId="7FE7381B" w14:textId="77777777" w:rsidR="00710F28" w:rsidRPr="00540620" w:rsidRDefault="00710F28" w:rsidP="00710F28">
            <w:pPr>
              <w:ind w:left="2880" w:hanging="2880"/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  <w:t>Cyprus</w:t>
            </w:r>
          </w:p>
          <w:p w14:paraId="038E7D23" w14:textId="77777777" w:rsidR="00710F28" w:rsidRDefault="00710F28" w:rsidP="00710F28">
            <w:pPr>
              <w:rPr>
                <w:rFonts w:ascii="Arial" w:hAnsi="Arial" w:cs="Arial"/>
              </w:rPr>
            </w:pPr>
          </w:p>
        </w:tc>
        <w:tc>
          <w:tcPr>
            <w:tcW w:w="1774" w:type="dxa"/>
          </w:tcPr>
          <w:p w14:paraId="0C635859" w14:textId="64BDDA03" w:rsidR="00710F28" w:rsidRDefault="00710F28" w:rsidP="00710F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val="en-US"/>
              </w:rPr>
              <w:t>Researcher</w:t>
            </w:r>
          </w:p>
        </w:tc>
      </w:tr>
      <w:tr w:rsidR="00710F28" w14:paraId="0D48036E" w14:textId="77777777" w:rsidTr="00710F28">
        <w:trPr>
          <w:jc w:val="center"/>
        </w:trPr>
        <w:tc>
          <w:tcPr>
            <w:tcW w:w="1176" w:type="dxa"/>
          </w:tcPr>
          <w:p w14:paraId="2B6B63DB" w14:textId="04B12EC9" w:rsidR="00710F28" w:rsidRDefault="00710F28" w:rsidP="00710F28">
            <w:pPr>
              <w:jc w:val="center"/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sz w:val="22"/>
                <w:szCs w:val="22"/>
                <w:lang w:val="el-GR"/>
              </w:rPr>
              <w:t>8</w:t>
            </w:r>
          </w:p>
        </w:tc>
        <w:tc>
          <w:tcPr>
            <w:tcW w:w="1126" w:type="dxa"/>
          </w:tcPr>
          <w:p w14:paraId="51E280AE" w14:textId="1C5C9A08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Dec 2018- Sept 2020          </w:t>
            </w:r>
          </w:p>
        </w:tc>
        <w:tc>
          <w:tcPr>
            <w:tcW w:w="4632" w:type="dxa"/>
          </w:tcPr>
          <w:p w14:paraId="278DE38C" w14:textId="77777777" w:rsidR="00710F28" w:rsidRPr="00540620" w:rsidRDefault="00710F28" w:rsidP="00710F28">
            <w:pPr>
              <w:spacing w:line="240" w:lineRule="atLeast"/>
              <w:ind w:left="2880" w:hanging="2880"/>
              <w:jc w:val="both"/>
              <w:rPr>
                <w:rStyle w:val="hps"/>
                <w:rFonts w:ascii="Arial" w:hAnsi="Arial" w:cs="Arial"/>
                <w:bCs/>
                <w:i/>
                <w:color w:val="000000" w:themeColor="text1"/>
                <w:sz w:val="22"/>
                <w:szCs w:val="22"/>
                <w:lang w:val="en-US"/>
              </w:rPr>
            </w:pPr>
            <w:r w:rsidRPr="00540620">
              <w:rPr>
                <w:rStyle w:val="hps"/>
                <w:rFonts w:ascii="Arial" w:hAnsi="Arial" w:cs="Arial"/>
                <w:bCs/>
                <w:i/>
                <w:color w:val="000000" w:themeColor="text1"/>
                <w:sz w:val="22"/>
                <w:szCs w:val="22"/>
                <w:lang w:val="en-US"/>
              </w:rPr>
              <w:t>Stroke Risk Stratification of Asymptomatic</w:t>
            </w:r>
          </w:p>
          <w:p w14:paraId="095F4602" w14:textId="77777777" w:rsidR="00710F28" w:rsidRPr="00540620" w:rsidRDefault="00710F28" w:rsidP="00710F28">
            <w:pPr>
              <w:spacing w:line="240" w:lineRule="atLeast"/>
              <w:ind w:left="2880" w:hanging="2880"/>
              <w:jc w:val="both"/>
              <w:rPr>
                <w:rStyle w:val="hps"/>
                <w:rFonts w:ascii="Arial" w:hAnsi="Arial" w:cs="Arial"/>
                <w:bCs/>
                <w:i/>
                <w:color w:val="000000" w:themeColor="text1"/>
                <w:sz w:val="22"/>
                <w:szCs w:val="22"/>
                <w:lang w:val="en-US"/>
              </w:rPr>
            </w:pPr>
            <w:r w:rsidRPr="00540620">
              <w:rPr>
                <w:rStyle w:val="hps"/>
                <w:rFonts w:ascii="Arial" w:hAnsi="Arial" w:cs="Arial"/>
                <w:bCs/>
                <w:i/>
                <w:color w:val="000000" w:themeColor="text1"/>
                <w:sz w:val="22"/>
                <w:szCs w:val="22"/>
                <w:lang w:val="en-US"/>
              </w:rPr>
              <w:t>Patients with Moderate to Severe Carotid</w:t>
            </w:r>
          </w:p>
          <w:p w14:paraId="270D6D88" w14:textId="77777777" w:rsidR="00710F28" w:rsidRPr="00540620" w:rsidRDefault="00710F28" w:rsidP="00710F28">
            <w:pPr>
              <w:spacing w:line="240" w:lineRule="atLeast"/>
              <w:ind w:left="2880" w:hanging="2880"/>
              <w:jc w:val="both"/>
              <w:rPr>
                <w:rStyle w:val="hps"/>
                <w:rFonts w:ascii="Arial" w:hAnsi="Arial" w:cs="Arial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  <w:r w:rsidRPr="00540620">
              <w:rPr>
                <w:rStyle w:val="hps"/>
                <w:rFonts w:ascii="Arial" w:hAnsi="Arial" w:cs="Arial"/>
                <w:bCs/>
                <w:i/>
                <w:color w:val="000000" w:themeColor="text1"/>
                <w:sz w:val="22"/>
                <w:szCs w:val="22"/>
                <w:lang w:val="en-US"/>
              </w:rPr>
              <w:t>Bifurcation Atherosclerosis (AtheroRisk)</w:t>
            </w:r>
            <w:r w:rsidRPr="00540620">
              <w:rPr>
                <w:rStyle w:val="hps"/>
                <w:rFonts w:ascii="Arial" w:hAnsi="Arial" w:cs="Arial"/>
                <w:bCs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  <w:p w14:paraId="796F6EEC" w14:textId="77777777" w:rsidR="00710F28" w:rsidRDefault="00710F28" w:rsidP="00710F28">
            <w:pPr>
              <w:rPr>
                <w:rFonts w:ascii="Arial" w:hAnsi="Arial" w:cs="Arial"/>
              </w:rPr>
            </w:pPr>
          </w:p>
        </w:tc>
        <w:tc>
          <w:tcPr>
            <w:tcW w:w="4227" w:type="dxa"/>
          </w:tcPr>
          <w:p w14:paraId="492FB3BA" w14:textId="77777777" w:rsidR="00710F28" w:rsidRPr="00540620" w:rsidRDefault="00710F28" w:rsidP="00710F28">
            <w:pPr>
              <w:ind w:left="2880" w:hanging="2880"/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</w:rPr>
              <w:t>Research and Innovation Foundation</w:t>
            </w: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  <w:t xml:space="preserve"> of</w:t>
            </w:r>
          </w:p>
          <w:p w14:paraId="460EBEB0" w14:textId="77777777" w:rsidR="00710F28" w:rsidRPr="00540620" w:rsidRDefault="00710F28" w:rsidP="00710F28">
            <w:pPr>
              <w:ind w:left="2880" w:hanging="2880"/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  <w:t>Cyprus</w:t>
            </w:r>
          </w:p>
          <w:p w14:paraId="42FF3A29" w14:textId="77777777" w:rsidR="00710F28" w:rsidRDefault="00710F28" w:rsidP="00710F28">
            <w:pPr>
              <w:rPr>
                <w:rFonts w:ascii="Arial" w:hAnsi="Arial" w:cs="Arial"/>
              </w:rPr>
            </w:pPr>
          </w:p>
        </w:tc>
        <w:tc>
          <w:tcPr>
            <w:tcW w:w="1774" w:type="dxa"/>
          </w:tcPr>
          <w:p w14:paraId="54671C6C" w14:textId="48DD00ED" w:rsidR="00710F28" w:rsidRPr="00710F28" w:rsidRDefault="00710F28" w:rsidP="00710F28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val="en-US"/>
              </w:rPr>
              <w:t>Researcher</w:t>
            </w:r>
          </w:p>
        </w:tc>
      </w:tr>
    </w:tbl>
    <w:p w14:paraId="5460343A" w14:textId="6AB893FE" w:rsidR="003B080E" w:rsidRPr="00937D86" w:rsidRDefault="001F35F5" w:rsidP="003B080E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AB7FD3D" w14:textId="4A863B99" w:rsidR="003B080E" w:rsidRDefault="00194CBD" w:rsidP="00194CBD">
      <w:pPr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*</w:t>
      </w:r>
      <w:r w:rsidR="008F51B6">
        <w:rPr>
          <w:rFonts w:ascii="Arial" w:hAnsi="Arial" w:cs="Arial"/>
          <w:i/>
          <w:sz w:val="20"/>
          <w:szCs w:val="20"/>
        </w:rPr>
        <w:t>Project Role</w:t>
      </w:r>
      <w:r>
        <w:rPr>
          <w:rFonts w:ascii="Arial" w:hAnsi="Arial" w:cs="Arial"/>
          <w:i/>
          <w:sz w:val="20"/>
          <w:szCs w:val="20"/>
        </w:rPr>
        <w:t xml:space="preserve">: </w:t>
      </w:r>
      <w:r w:rsidR="00C95D62">
        <w:rPr>
          <w:rFonts w:ascii="Arial" w:hAnsi="Arial" w:cs="Arial"/>
          <w:i/>
          <w:sz w:val="20"/>
          <w:szCs w:val="20"/>
        </w:rPr>
        <w:t xml:space="preserve">i.e. </w:t>
      </w:r>
      <w:r w:rsidR="008F51B6">
        <w:rPr>
          <w:rFonts w:ascii="Arial" w:hAnsi="Arial" w:cs="Arial"/>
          <w:i/>
          <w:sz w:val="20"/>
          <w:szCs w:val="20"/>
        </w:rPr>
        <w:t>Scientific/Project</w:t>
      </w:r>
      <w:r>
        <w:rPr>
          <w:rFonts w:ascii="Arial" w:hAnsi="Arial" w:cs="Arial"/>
          <w:i/>
          <w:sz w:val="20"/>
          <w:szCs w:val="20"/>
        </w:rPr>
        <w:t xml:space="preserve"> Coordinator, </w:t>
      </w:r>
      <w:r w:rsidR="008F51B6">
        <w:rPr>
          <w:rFonts w:ascii="Arial" w:hAnsi="Arial" w:cs="Arial"/>
          <w:i/>
          <w:sz w:val="20"/>
          <w:szCs w:val="20"/>
        </w:rPr>
        <w:t xml:space="preserve">Research </w:t>
      </w:r>
      <w:r>
        <w:rPr>
          <w:rFonts w:ascii="Arial" w:hAnsi="Arial" w:cs="Arial"/>
          <w:i/>
          <w:sz w:val="20"/>
          <w:szCs w:val="20"/>
        </w:rPr>
        <w:t>Team Member, Researcher, Assistant Researcher</w:t>
      </w:r>
      <w:r w:rsidR="00491158">
        <w:rPr>
          <w:rFonts w:ascii="Arial" w:hAnsi="Arial" w:cs="Arial"/>
          <w:i/>
          <w:sz w:val="20"/>
          <w:szCs w:val="20"/>
        </w:rPr>
        <w:t>, other</w:t>
      </w:r>
    </w:p>
    <w:p w14:paraId="1E0106CB" w14:textId="6B950796" w:rsidR="00F06207" w:rsidRDefault="00F06207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br w:type="page"/>
      </w:r>
    </w:p>
    <w:p w14:paraId="4F510505" w14:textId="77777777" w:rsidR="00194CBD" w:rsidRDefault="00194CBD" w:rsidP="00194CBD">
      <w:pPr>
        <w:jc w:val="center"/>
        <w:rPr>
          <w:rFonts w:ascii="Arial" w:hAnsi="Arial" w:cs="Arial"/>
          <w:i/>
          <w:sz w:val="20"/>
          <w:szCs w:val="20"/>
        </w:rPr>
      </w:pPr>
    </w:p>
    <w:tbl>
      <w:tblPr>
        <w:tblStyle w:val="TableWeb1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2268"/>
        <w:gridCol w:w="1843"/>
        <w:gridCol w:w="3686"/>
        <w:gridCol w:w="3885"/>
      </w:tblGrid>
      <w:tr w:rsidR="008F51B6" w14:paraId="1C409D2A" w14:textId="0835965C" w:rsidTr="005977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3587" w:type="dxa"/>
            <w:gridSpan w:val="5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1976181703"/>
              <w:placeholder>
                <w:docPart w:val="0D40AE7FDA0F45EEB587DCA64C42EBC5"/>
              </w:placeholder>
            </w:sdtPr>
            <w:sdtContent>
              <w:p w14:paraId="7DC2B809" w14:textId="7C60E538" w:rsidR="008F51B6" w:rsidRDefault="00601901" w:rsidP="00960CF4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FD043A">
                  <w:rPr>
                    <w:rFonts w:ascii="Arial" w:hAnsi="Arial" w:cs="Arial"/>
                    <w:b/>
                    <w:color w:val="FFFFFF" w:themeColor="background1"/>
                  </w:rPr>
                  <w:t xml:space="preserve">Academic </w:t>
                </w:r>
                <w:r w:rsidR="008F51B6" w:rsidRPr="00FD043A">
                  <w:rPr>
                    <w:rFonts w:ascii="Arial" w:hAnsi="Arial" w:cs="Arial"/>
                    <w:b/>
                    <w:color w:val="FFFFFF" w:themeColor="background1"/>
                  </w:rPr>
                  <w:t xml:space="preserve">Consulting </w:t>
                </w:r>
                <w:r w:rsidR="008F51B6">
                  <w:rPr>
                    <w:rFonts w:ascii="Arial" w:hAnsi="Arial" w:cs="Arial"/>
                    <w:b/>
                    <w:color w:val="FFFFFF" w:themeColor="background1"/>
                  </w:rPr>
                  <w:t xml:space="preserve">Services and/or Participation in Councils / Boards/ Editorial Committees. </w:t>
                </w:r>
              </w:p>
              <w:p w14:paraId="0AD5F116" w14:textId="68D9A7AF" w:rsidR="008F51B6" w:rsidRDefault="008F51B6" w:rsidP="00FD043A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960CF4">
                  <w:rPr>
                    <w:rFonts w:ascii="Arial" w:hAnsi="Arial" w:cs="Arial"/>
                    <w:b/>
                    <w:color w:val="FFFFFF" w:themeColor="background1"/>
                  </w:rPr>
                  <w:t xml:space="preserve">List the five (5) more recent </w:t>
                </w:r>
                <w:r w:rsidR="00601901" w:rsidRPr="00FD043A">
                  <w:rPr>
                    <w:rFonts w:ascii="Arial" w:hAnsi="Arial" w:cs="Arial"/>
                    <w:b/>
                    <w:color w:val="FFFFFF" w:themeColor="background1"/>
                  </w:rPr>
                  <w:t>(</w:t>
                </w:r>
                <w:r w:rsidR="00FD043A" w:rsidRPr="00FD043A">
                  <w:rPr>
                    <w:rFonts w:ascii="Arial" w:hAnsi="Arial" w:cs="Arial"/>
                    <w:b/>
                    <w:color w:val="FFFFFF" w:themeColor="background1"/>
                  </w:rPr>
                  <w:t>Optional Entry</w:t>
                </w:r>
                <w:r w:rsidR="00601901" w:rsidRPr="00FD043A">
                  <w:rPr>
                    <w:rFonts w:ascii="Arial" w:hAnsi="Arial" w:cs="Arial"/>
                    <w:b/>
                    <w:color w:val="FFFFFF" w:themeColor="background1"/>
                  </w:rPr>
                  <w:t>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360511079"/>
          <w:placeholder>
            <w:docPart w:val="1B5DFBE601E44747B46945DB8F3D451F"/>
          </w:placeholder>
        </w:sdtPr>
        <w:sdtContent>
          <w:tr w:rsidR="008F51B6" w14:paraId="4A1487D6" w14:textId="4C8E8C2B" w:rsidTr="005977B8">
            <w:trPr>
              <w:jc w:val="center"/>
            </w:trPr>
            <w:tc>
              <w:tcPr>
                <w:tcW w:w="1925" w:type="dxa"/>
                <w:shd w:val="clear" w:color="auto" w:fill="9CC2E5" w:themeFill="accent1" w:themeFillTint="99"/>
              </w:tcPr>
              <w:p w14:paraId="70D0A59E" w14:textId="77777777" w:rsidR="008F51B6" w:rsidRPr="00961475" w:rsidRDefault="008F51B6" w:rsidP="00EC7B76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2228" w:type="dxa"/>
                <w:shd w:val="clear" w:color="auto" w:fill="9CC2E5" w:themeFill="accent1" w:themeFillTint="99"/>
              </w:tcPr>
              <w:p w14:paraId="0F6EA460" w14:textId="5B65F3E1" w:rsidR="008F51B6" w:rsidRPr="00961475" w:rsidRDefault="008F51B6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Period</w:t>
                </w:r>
              </w:p>
            </w:tc>
            <w:tc>
              <w:tcPr>
                <w:tcW w:w="1803" w:type="dxa"/>
                <w:shd w:val="clear" w:color="auto" w:fill="9CC2E5" w:themeFill="accent1" w:themeFillTint="99"/>
              </w:tcPr>
              <w:p w14:paraId="22A4A1A9" w14:textId="101B1727" w:rsidR="008F51B6" w:rsidRPr="00961475" w:rsidRDefault="008F51B6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Organization</w:t>
                </w:r>
              </w:p>
            </w:tc>
            <w:tc>
              <w:tcPr>
                <w:tcW w:w="3646" w:type="dxa"/>
                <w:shd w:val="clear" w:color="auto" w:fill="9CC2E5" w:themeFill="accent1" w:themeFillTint="99"/>
              </w:tcPr>
              <w:p w14:paraId="7E20C438" w14:textId="527F578F" w:rsidR="008F51B6" w:rsidRPr="00961475" w:rsidRDefault="008F51B6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Title of Position or Service</w:t>
                </w:r>
              </w:p>
            </w:tc>
            <w:tc>
              <w:tcPr>
                <w:tcW w:w="3825" w:type="dxa"/>
                <w:shd w:val="clear" w:color="auto" w:fill="9CC2E5" w:themeFill="accent1" w:themeFillTint="99"/>
              </w:tcPr>
              <w:p w14:paraId="13A429C9" w14:textId="74494D03" w:rsidR="008F51B6" w:rsidRPr="00961475" w:rsidRDefault="008F51B6" w:rsidP="008F51B6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Key Activities</w:t>
                </w:r>
              </w:p>
            </w:tc>
          </w:tr>
        </w:sdtContent>
      </w:sdt>
      <w:tr w:rsidR="00710F28" w14:paraId="3D704B79" w14:textId="1BE3C788" w:rsidTr="005977B8">
        <w:trPr>
          <w:jc w:val="center"/>
        </w:trPr>
        <w:tc>
          <w:tcPr>
            <w:tcW w:w="1925" w:type="dxa"/>
          </w:tcPr>
          <w:p w14:paraId="10AC0160" w14:textId="07AFD460" w:rsidR="00710F28" w:rsidRDefault="00710F28" w:rsidP="00710F28">
            <w:pPr>
              <w:jc w:val="center"/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228" w:type="dxa"/>
          </w:tcPr>
          <w:p w14:paraId="31BD712E" w14:textId="7F730C1C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Feb 2019- Present</w:t>
            </w:r>
          </w:p>
        </w:tc>
        <w:tc>
          <w:tcPr>
            <w:tcW w:w="1803" w:type="dxa"/>
          </w:tcPr>
          <w:p w14:paraId="4BABB91E" w14:textId="7BA498F0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Cyprus Patients Association (OSAK)</w:t>
            </w:r>
          </w:p>
        </w:tc>
        <w:tc>
          <w:tcPr>
            <w:tcW w:w="3646" w:type="dxa"/>
          </w:tcPr>
          <w:p w14:paraId="3C87B67A" w14:textId="3323E58A" w:rsidR="00710F28" w:rsidRPr="00710F28" w:rsidRDefault="00710F28" w:rsidP="00710F28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Member</w:t>
            </w:r>
          </w:p>
        </w:tc>
        <w:tc>
          <w:tcPr>
            <w:tcW w:w="3825" w:type="dxa"/>
          </w:tcPr>
          <w:p w14:paraId="0C6A7923" w14:textId="77777777" w:rsidR="00710F28" w:rsidRDefault="00710F28" w:rsidP="00710F28">
            <w:pPr>
              <w:rPr>
                <w:rFonts w:ascii="Arial" w:hAnsi="Arial" w:cs="Arial"/>
              </w:rPr>
            </w:pPr>
          </w:p>
        </w:tc>
      </w:tr>
      <w:tr w:rsidR="00710F28" w14:paraId="7A7AB350" w14:textId="6BB5E730" w:rsidTr="005977B8">
        <w:trPr>
          <w:jc w:val="center"/>
        </w:trPr>
        <w:tc>
          <w:tcPr>
            <w:tcW w:w="1925" w:type="dxa"/>
          </w:tcPr>
          <w:p w14:paraId="180C430A" w14:textId="79CA1002" w:rsidR="00710F28" w:rsidRDefault="00710F28" w:rsidP="00710F28">
            <w:pPr>
              <w:jc w:val="center"/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228" w:type="dxa"/>
          </w:tcPr>
          <w:p w14:paraId="2974A78F" w14:textId="57D513DD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Feb 2019- Present</w:t>
            </w:r>
          </w:p>
        </w:tc>
        <w:tc>
          <w:tcPr>
            <w:tcW w:w="1803" w:type="dxa"/>
          </w:tcPr>
          <w:p w14:paraId="7B4CD304" w14:textId="2467D7EF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Association Internationale Aphasie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(AIA)</w:t>
            </w:r>
          </w:p>
        </w:tc>
        <w:tc>
          <w:tcPr>
            <w:tcW w:w="3646" w:type="dxa"/>
          </w:tcPr>
          <w:p w14:paraId="6694EDFB" w14:textId="57A11ACD" w:rsidR="00710F28" w:rsidRDefault="00710F28" w:rsidP="00710F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Member</w:t>
            </w:r>
          </w:p>
        </w:tc>
        <w:tc>
          <w:tcPr>
            <w:tcW w:w="3825" w:type="dxa"/>
          </w:tcPr>
          <w:p w14:paraId="3C731479" w14:textId="77777777" w:rsidR="00710F28" w:rsidRDefault="00710F28" w:rsidP="00710F28">
            <w:pPr>
              <w:rPr>
                <w:rFonts w:ascii="Arial" w:hAnsi="Arial" w:cs="Arial"/>
              </w:rPr>
            </w:pPr>
          </w:p>
        </w:tc>
      </w:tr>
      <w:tr w:rsidR="00710F28" w14:paraId="4BBC58F3" w14:textId="25E53F80" w:rsidTr="005977B8">
        <w:trPr>
          <w:jc w:val="center"/>
        </w:trPr>
        <w:tc>
          <w:tcPr>
            <w:tcW w:w="1925" w:type="dxa"/>
          </w:tcPr>
          <w:p w14:paraId="503DEAF0" w14:textId="5D4783C2" w:rsidR="00710F28" w:rsidRDefault="00710F28" w:rsidP="00710F28">
            <w:pPr>
              <w:jc w:val="center"/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228" w:type="dxa"/>
          </w:tcPr>
          <w:p w14:paraId="726AE229" w14:textId="1B969467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Nov 2018- Present</w:t>
            </w:r>
          </w:p>
        </w:tc>
        <w:tc>
          <w:tcPr>
            <w:tcW w:w="1803" w:type="dxa"/>
          </w:tcPr>
          <w:p w14:paraId="09732B18" w14:textId="7AC7EE9C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Stroke Alliance for Europe (SAFE)</w:t>
            </w:r>
          </w:p>
        </w:tc>
        <w:tc>
          <w:tcPr>
            <w:tcW w:w="3646" w:type="dxa"/>
          </w:tcPr>
          <w:p w14:paraId="641D1BB2" w14:textId="48C0DB0D" w:rsidR="00710F28" w:rsidRPr="00710F28" w:rsidRDefault="00710F28" w:rsidP="00710F28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Secretary</w:t>
            </w:r>
          </w:p>
        </w:tc>
        <w:tc>
          <w:tcPr>
            <w:tcW w:w="3825" w:type="dxa"/>
          </w:tcPr>
          <w:p w14:paraId="66C1C74C" w14:textId="77777777" w:rsidR="00710F28" w:rsidRDefault="00710F28" w:rsidP="00710F28">
            <w:pPr>
              <w:rPr>
                <w:rFonts w:ascii="Arial" w:hAnsi="Arial" w:cs="Arial"/>
              </w:rPr>
            </w:pPr>
          </w:p>
        </w:tc>
      </w:tr>
      <w:tr w:rsidR="00710F28" w14:paraId="48FC8CE1" w14:textId="3307987C" w:rsidTr="005977B8">
        <w:trPr>
          <w:jc w:val="center"/>
        </w:trPr>
        <w:tc>
          <w:tcPr>
            <w:tcW w:w="1925" w:type="dxa"/>
          </w:tcPr>
          <w:p w14:paraId="13AD4197" w14:textId="46EDCAD4" w:rsidR="00710F28" w:rsidRDefault="00710F28" w:rsidP="00710F28">
            <w:pPr>
              <w:jc w:val="center"/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228" w:type="dxa"/>
          </w:tcPr>
          <w:p w14:paraId="78B9F320" w14:textId="2B8B038E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Jun 2019- Present                 </w:t>
            </w:r>
          </w:p>
        </w:tc>
        <w:tc>
          <w:tcPr>
            <w:tcW w:w="1803" w:type="dxa"/>
          </w:tcPr>
          <w:p w14:paraId="10B11873" w14:textId="0FC895BF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Cyprus Stroke Association (CSA</w:t>
            </w:r>
            <w:r w:rsidR="00572F34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3646" w:type="dxa"/>
          </w:tcPr>
          <w:p w14:paraId="2A959EDF" w14:textId="66E2F3D5" w:rsidR="00710F28" w:rsidRPr="00710F28" w:rsidRDefault="00710F28" w:rsidP="00710F28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President</w:t>
            </w:r>
          </w:p>
        </w:tc>
        <w:tc>
          <w:tcPr>
            <w:tcW w:w="3825" w:type="dxa"/>
          </w:tcPr>
          <w:p w14:paraId="457199C6" w14:textId="77777777" w:rsidR="00710F28" w:rsidRDefault="00710F28" w:rsidP="00710F28">
            <w:pPr>
              <w:rPr>
                <w:rFonts w:ascii="Arial" w:hAnsi="Arial" w:cs="Arial"/>
              </w:rPr>
            </w:pPr>
          </w:p>
        </w:tc>
      </w:tr>
      <w:tr w:rsidR="00710F28" w14:paraId="422699C1" w14:textId="32251AC5" w:rsidTr="005977B8">
        <w:trPr>
          <w:jc w:val="center"/>
        </w:trPr>
        <w:tc>
          <w:tcPr>
            <w:tcW w:w="1925" w:type="dxa"/>
          </w:tcPr>
          <w:p w14:paraId="1BB5729A" w14:textId="19A667C7" w:rsidR="00710F28" w:rsidRDefault="00710F28" w:rsidP="00710F28">
            <w:pPr>
              <w:jc w:val="center"/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228" w:type="dxa"/>
          </w:tcPr>
          <w:p w14:paraId="1AFA2FC6" w14:textId="1FE7FC63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Jun 2010- Jun 2013               </w:t>
            </w:r>
          </w:p>
        </w:tc>
        <w:tc>
          <w:tcPr>
            <w:tcW w:w="1803" w:type="dxa"/>
          </w:tcPr>
          <w:p w14:paraId="0B0790C1" w14:textId="21CA1332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Council of Cyprus Association of Registered Speech and Language Pathologists</w:t>
            </w:r>
          </w:p>
        </w:tc>
        <w:tc>
          <w:tcPr>
            <w:tcW w:w="3646" w:type="dxa"/>
          </w:tcPr>
          <w:p w14:paraId="5721AE3F" w14:textId="5876248F" w:rsidR="00710F28" w:rsidRPr="00710F28" w:rsidRDefault="00710F28" w:rsidP="00710F28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Secretary</w:t>
            </w:r>
          </w:p>
        </w:tc>
        <w:tc>
          <w:tcPr>
            <w:tcW w:w="3825" w:type="dxa"/>
          </w:tcPr>
          <w:p w14:paraId="5480C93D" w14:textId="77777777" w:rsidR="00710F28" w:rsidRDefault="00710F28" w:rsidP="00710F28">
            <w:pPr>
              <w:rPr>
                <w:rFonts w:ascii="Arial" w:hAnsi="Arial" w:cs="Arial"/>
              </w:rPr>
            </w:pPr>
          </w:p>
        </w:tc>
      </w:tr>
    </w:tbl>
    <w:p w14:paraId="0510770C" w14:textId="29943719" w:rsidR="00AD3F1D" w:rsidRDefault="00AD3F1D" w:rsidP="00194CBD">
      <w:pPr>
        <w:jc w:val="center"/>
        <w:rPr>
          <w:rFonts w:ascii="Arial" w:hAnsi="Arial" w:cs="Arial"/>
          <w:i/>
          <w:sz w:val="20"/>
          <w:szCs w:val="20"/>
        </w:rPr>
      </w:pPr>
    </w:p>
    <w:p w14:paraId="4D4A3458" w14:textId="4A324F3B" w:rsidR="00F06207" w:rsidRDefault="00F06207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br w:type="page"/>
      </w:r>
    </w:p>
    <w:p w14:paraId="07167237" w14:textId="77777777" w:rsidR="00220BF1" w:rsidRDefault="00220BF1" w:rsidP="00194CBD">
      <w:pPr>
        <w:jc w:val="center"/>
        <w:rPr>
          <w:rFonts w:ascii="Arial" w:hAnsi="Arial" w:cs="Arial"/>
          <w:i/>
          <w:sz w:val="20"/>
          <w:szCs w:val="20"/>
        </w:rPr>
      </w:pPr>
    </w:p>
    <w:tbl>
      <w:tblPr>
        <w:tblStyle w:val="TableWeb1"/>
        <w:tblW w:w="0" w:type="auto"/>
        <w:jc w:val="center"/>
        <w:tblLook w:val="04A0" w:firstRow="1" w:lastRow="0" w:firstColumn="1" w:lastColumn="0" w:noHBand="0" w:noVBand="1"/>
      </w:tblPr>
      <w:tblGrid>
        <w:gridCol w:w="1499"/>
        <w:gridCol w:w="1742"/>
        <w:gridCol w:w="5115"/>
        <w:gridCol w:w="5528"/>
      </w:tblGrid>
      <w:tr w:rsidR="003A37D3" w14:paraId="7F712889" w14:textId="1C0AD3EE" w:rsidTr="003A37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  <w:jc w:val="center"/>
        </w:trPr>
        <w:tc>
          <w:tcPr>
            <w:tcW w:w="13804" w:type="dxa"/>
            <w:gridSpan w:val="4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675410510"/>
              <w:placeholder>
                <w:docPart w:val="4C9A22953EEB4DFE86038C505C19AC1A"/>
              </w:placeholder>
            </w:sdtPr>
            <w:sdtContent>
              <w:p w14:paraId="6E93F9A1" w14:textId="50B280D0" w:rsidR="00C95D62" w:rsidRDefault="003A37D3" w:rsidP="00EC7B76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Awards / International Recognition (where applicable). </w:t>
                </w:r>
                <w:r>
                  <w:rPr>
                    <w:rFonts w:ascii="Arial" w:hAnsi="Arial" w:cs="Arial"/>
                    <w:b/>
                    <w:color w:val="FFFFFF"/>
                  </w:rPr>
                  <w:t>List the five (5) more recent and other five (5) selected</w:t>
                </w:r>
                <w:r w:rsidR="00C95D62">
                  <w:rPr>
                    <w:rFonts w:ascii="Arial" w:hAnsi="Arial" w:cs="Arial"/>
                    <w:b/>
                    <w:color w:val="FFFFFF"/>
                  </w:rPr>
                  <w:t>.</w:t>
                </w:r>
              </w:p>
              <w:p w14:paraId="66712381" w14:textId="0FF1881B" w:rsidR="003A37D3" w:rsidRDefault="003A37D3" w:rsidP="00EC7B76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 xml:space="preserve"> (max total 10)</w:t>
                </w:r>
                <w:r w:rsidR="00FD043A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FD043A" w:rsidRPr="00FD043A">
                  <w:rPr>
                    <w:rFonts w:ascii="Arial" w:hAnsi="Arial" w:cs="Arial"/>
                    <w:b/>
                    <w:color w:val="FFFFFF" w:themeColor="background1"/>
                  </w:rPr>
                  <w:t>(Optional Entry)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1072034214"/>
          <w:placeholder>
            <w:docPart w:val="C23C3B07E2CC4FE0A323FE03A37B3BF4"/>
          </w:placeholder>
        </w:sdtPr>
        <w:sdtContent>
          <w:tr w:rsidR="003A37D3" w14:paraId="33DFA026" w14:textId="1D6C0819" w:rsidTr="003A37D3">
            <w:trPr>
              <w:jc w:val="center"/>
            </w:trPr>
            <w:tc>
              <w:tcPr>
                <w:tcW w:w="1439" w:type="dxa"/>
                <w:shd w:val="clear" w:color="auto" w:fill="9CC2E5" w:themeFill="accent1" w:themeFillTint="99"/>
              </w:tcPr>
              <w:p w14:paraId="332D1093" w14:textId="77777777" w:rsidR="003A37D3" w:rsidRPr="00961475" w:rsidRDefault="003A37D3" w:rsidP="00EC7B76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702" w:type="dxa"/>
                <w:shd w:val="clear" w:color="auto" w:fill="9CC2E5" w:themeFill="accent1" w:themeFillTint="99"/>
              </w:tcPr>
              <w:p w14:paraId="62E1942B" w14:textId="77777777" w:rsidR="003A37D3" w:rsidRPr="00961475" w:rsidRDefault="003A37D3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Date</w:t>
                </w:r>
              </w:p>
            </w:tc>
            <w:tc>
              <w:tcPr>
                <w:tcW w:w="5075" w:type="dxa"/>
                <w:shd w:val="clear" w:color="auto" w:fill="9CC2E5" w:themeFill="accent1" w:themeFillTint="99"/>
              </w:tcPr>
              <w:p w14:paraId="02FE1B61" w14:textId="61486BE8" w:rsidR="003A37D3" w:rsidRPr="00961475" w:rsidRDefault="003A37D3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itle</w:t>
                </w:r>
              </w:p>
            </w:tc>
            <w:tc>
              <w:tcPr>
                <w:tcW w:w="5468" w:type="dxa"/>
                <w:shd w:val="clear" w:color="auto" w:fill="9CC2E5" w:themeFill="accent1" w:themeFillTint="99"/>
              </w:tcPr>
              <w:p w14:paraId="547F60B3" w14:textId="69EBEEFF" w:rsidR="003A37D3" w:rsidRPr="00961475" w:rsidRDefault="003A37D3" w:rsidP="00EC7B76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Awarded by:</w:t>
                </w:r>
              </w:p>
            </w:tc>
          </w:tr>
        </w:sdtContent>
      </w:sdt>
      <w:tr w:rsidR="00710F28" w14:paraId="6552604D" w14:textId="35ADA704" w:rsidTr="003A37D3">
        <w:trPr>
          <w:jc w:val="center"/>
        </w:trPr>
        <w:tc>
          <w:tcPr>
            <w:tcW w:w="1439" w:type="dxa"/>
          </w:tcPr>
          <w:p w14:paraId="250FA401" w14:textId="0E94A64D" w:rsidR="00710F28" w:rsidRDefault="00710F28" w:rsidP="00710F28">
            <w:pPr>
              <w:jc w:val="center"/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2" w:type="dxa"/>
          </w:tcPr>
          <w:p w14:paraId="641377CD" w14:textId="77BC8899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sz w:val="22"/>
                <w:szCs w:val="22"/>
              </w:rPr>
              <w:t>Oct 2022</w:t>
            </w:r>
          </w:p>
        </w:tc>
        <w:tc>
          <w:tcPr>
            <w:tcW w:w="5075" w:type="dxa"/>
          </w:tcPr>
          <w:p w14:paraId="59E7F193" w14:textId="16D1515E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pacing w:val="-2"/>
                <w:sz w:val="22"/>
                <w:szCs w:val="22"/>
                <w:lang w:val="en-US"/>
              </w:rPr>
              <w:t>Future Stroke Leader</w:t>
            </w:r>
          </w:p>
        </w:tc>
        <w:tc>
          <w:tcPr>
            <w:tcW w:w="5468" w:type="dxa"/>
          </w:tcPr>
          <w:p w14:paraId="772B3952" w14:textId="77777777" w:rsidR="00710F28" w:rsidRPr="00540620" w:rsidRDefault="00710F28" w:rsidP="00710F28">
            <w:pPr>
              <w:pStyle w:val="Objective"/>
              <w:widowControl w:val="0"/>
              <w:tabs>
                <w:tab w:val="left" w:pos="204"/>
                <w:tab w:val="left" w:pos="2880"/>
              </w:tabs>
              <w:autoSpaceDE w:val="0"/>
              <w:autoSpaceDN w:val="0"/>
              <w:adjustRightInd w:val="0"/>
              <w:spacing w:before="0" w:after="0" w:line="240" w:lineRule="atLeast"/>
              <w:ind w:left="2880" w:hanging="2880"/>
              <w:jc w:val="left"/>
              <w:rPr>
                <w:rFonts w:ascii="Arial" w:hAnsi="Arial" w:cs="Arial"/>
                <w:color w:val="000000" w:themeColor="text1"/>
                <w:spacing w:val="-2"/>
                <w:szCs w:val="22"/>
                <w:lang w:val="en-US"/>
              </w:rPr>
            </w:pPr>
            <w:r w:rsidRPr="00540620">
              <w:rPr>
                <w:rFonts w:ascii="Arial" w:hAnsi="Arial" w:cs="Arial"/>
                <w:color w:val="000000" w:themeColor="text1"/>
                <w:spacing w:val="-2"/>
                <w:szCs w:val="22"/>
                <w:lang w:val="en-US"/>
              </w:rPr>
              <w:t>World Stroke Organization</w:t>
            </w:r>
          </w:p>
          <w:p w14:paraId="61ED252F" w14:textId="77777777" w:rsidR="00710F28" w:rsidRDefault="00710F28" w:rsidP="00710F28">
            <w:pPr>
              <w:rPr>
                <w:rFonts w:ascii="Arial" w:hAnsi="Arial" w:cs="Arial"/>
              </w:rPr>
            </w:pPr>
          </w:p>
        </w:tc>
      </w:tr>
      <w:tr w:rsidR="00710F28" w14:paraId="2033AAD7" w14:textId="61B86905" w:rsidTr="003A37D3">
        <w:trPr>
          <w:jc w:val="center"/>
        </w:trPr>
        <w:tc>
          <w:tcPr>
            <w:tcW w:w="1439" w:type="dxa"/>
          </w:tcPr>
          <w:p w14:paraId="24454B9B" w14:textId="315D74B7" w:rsidR="00710F28" w:rsidRDefault="00710F28" w:rsidP="00710F28">
            <w:pPr>
              <w:jc w:val="center"/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02" w:type="dxa"/>
          </w:tcPr>
          <w:p w14:paraId="117246CA" w14:textId="695353C4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sz w:val="22"/>
                <w:szCs w:val="22"/>
              </w:rPr>
              <w:t>Sept 2020</w:t>
            </w:r>
          </w:p>
        </w:tc>
        <w:tc>
          <w:tcPr>
            <w:tcW w:w="5075" w:type="dxa"/>
          </w:tcPr>
          <w:p w14:paraId="3CC16463" w14:textId="77777777" w:rsidR="00710F28" w:rsidRPr="00540620" w:rsidRDefault="00710F28" w:rsidP="00710F28">
            <w:pPr>
              <w:suppressAutoHyphens/>
              <w:spacing w:line="240" w:lineRule="atLeast"/>
              <w:ind w:right="-43"/>
              <w:rPr>
                <w:rFonts w:ascii="Arial" w:hAnsi="Arial" w:cs="Arial"/>
                <w:color w:val="000000" w:themeColor="text1"/>
                <w:spacing w:val="-2"/>
                <w:sz w:val="22"/>
                <w:szCs w:val="22"/>
                <w:lang w:val="en-US"/>
              </w:rPr>
            </w:pPr>
            <w:r w:rsidRPr="00540620">
              <w:rPr>
                <w:rFonts w:ascii="Arial" w:hAnsi="Arial" w:cs="Arial"/>
                <w:color w:val="000000" w:themeColor="text1"/>
                <w:spacing w:val="-2"/>
                <w:sz w:val="22"/>
                <w:szCs w:val="22"/>
                <w:lang w:val="en-US"/>
              </w:rPr>
              <w:t>Full Doctoral Scholarship</w:t>
            </w:r>
          </w:p>
          <w:p w14:paraId="68125FD0" w14:textId="77777777" w:rsidR="00710F28" w:rsidRDefault="00710F28" w:rsidP="00710F28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7AA1C2B3" w14:textId="6235102A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pacing w:val="-2"/>
                <w:sz w:val="22"/>
                <w:szCs w:val="22"/>
                <w:lang w:val="en-US"/>
              </w:rPr>
              <w:t>A.G. Leventis Foundation</w:t>
            </w:r>
          </w:p>
        </w:tc>
      </w:tr>
      <w:tr w:rsidR="00710F28" w14:paraId="4DEC1969" w14:textId="2AB73DB9" w:rsidTr="003A37D3">
        <w:trPr>
          <w:jc w:val="center"/>
        </w:trPr>
        <w:tc>
          <w:tcPr>
            <w:tcW w:w="1439" w:type="dxa"/>
          </w:tcPr>
          <w:p w14:paraId="792DB79E" w14:textId="0557DF94" w:rsidR="00710F28" w:rsidRDefault="00710F28" w:rsidP="00710F28">
            <w:pPr>
              <w:jc w:val="center"/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702" w:type="dxa"/>
          </w:tcPr>
          <w:p w14:paraId="69EA2D78" w14:textId="1728F015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Nov 2018</w:t>
            </w:r>
          </w:p>
        </w:tc>
        <w:tc>
          <w:tcPr>
            <w:tcW w:w="5075" w:type="dxa"/>
          </w:tcPr>
          <w:p w14:paraId="188F1BC4" w14:textId="77777777" w:rsidR="00710F28" w:rsidRPr="00540620" w:rsidRDefault="00710F28" w:rsidP="00710F28">
            <w:pPr>
              <w:spacing w:line="240" w:lineRule="atLeast"/>
              <w:ind w:left="2880" w:hanging="2880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</w:pPr>
            <w:r w:rsidRPr="00540620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  <w:t>Achievement Award for Raising Stroke</w:t>
            </w:r>
          </w:p>
          <w:p w14:paraId="4528E247" w14:textId="77777777" w:rsidR="00710F28" w:rsidRDefault="00710F28" w:rsidP="00710F28">
            <w:pPr>
              <w:spacing w:line="240" w:lineRule="atLeast"/>
              <w:ind w:left="2880" w:hanging="2880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</w:pPr>
            <w:r w:rsidRPr="00540620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  <w:t>Awareness and Supporting Stroke Survivors in</w:t>
            </w:r>
          </w:p>
          <w:p w14:paraId="4C7DA0D9" w14:textId="77777777" w:rsidR="00710F28" w:rsidRPr="00540620" w:rsidRDefault="00710F28" w:rsidP="00710F28">
            <w:pPr>
              <w:spacing w:line="240" w:lineRule="atLeast"/>
              <w:ind w:left="2880" w:hanging="2880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</w:pPr>
            <w:r w:rsidRPr="00540620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  <w:t>Cyprus</w:t>
            </w:r>
            <w:r w:rsidRPr="00540620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  <w:p w14:paraId="57DF4536" w14:textId="77777777" w:rsidR="00710F28" w:rsidRDefault="00710F28" w:rsidP="00710F28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52C79CE0" w14:textId="0A90839F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  <w:t>Stroke Alliance for Europe (SAFE), Berlin, DE</w:t>
            </w:r>
          </w:p>
        </w:tc>
      </w:tr>
      <w:tr w:rsidR="00710F28" w14:paraId="3E4A59CE" w14:textId="4EDA1FD5" w:rsidTr="003A37D3">
        <w:trPr>
          <w:jc w:val="center"/>
        </w:trPr>
        <w:tc>
          <w:tcPr>
            <w:tcW w:w="1439" w:type="dxa"/>
          </w:tcPr>
          <w:p w14:paraId="7597A07E" w14:textId="1B484AB5" w:rsidR="00710F28" w:rsidRDefault="00710F28" w:rsidP="00710F28">
            <w:pPr>
              <w:jc w:val="center"/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702" w:type="dxa"/>
          </w:tcPr>
          <w:p w14:paraId="54F4E953" w14:textId="3F66C258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sz w:val="22"/>
                <w:szCs w:val="22"/>
              </w:rPr>
              <w:t>Jan 2009</w:t>
            </w:r>
          </w:p>
        </w:tc>
        <w:tc>
          <w:tcPr>
            <w:tcW w:w="5075" w:type="dxa"/>
          </w:tcPr>
          <w:p w14:paraId="52A7F030" w14:textId="643A7379" w:rsidR="00710F28" w:rsidRDefault="00710F28" w:rsidP="00710F28">
            <w:pPr>
              <w:rPr>
                <w:rFonts w:ascii="Arial" w:hAnsi="Arial" w:cs="Arial"/>
              </w:rPr>
            </w:pPr>
            <w:r w:rsidRPr="00540620">
              <w:rPr>
                <w:rFonts w:ascii="Arial" w:hAnsi="Arial" w:cs="Arial"/>
                <w:color w:val="000000" w:themeColor="text1"/>
                <w:spacing w:val="-3"/>
                <w:sz w:val="22"/>
                <w:szCs w:val="22"/>
                <w:lang w:val="en-US"/>
              </w:rPr>
              <w:t>MSC Full Funded Scholarship</w:t>
            </w:r>
          </w:p>
        </w:tc>
        <w:tc>
          <w:tcPr>
            <w:tcW w:w="5468" w:type="dxa"/>
          </w:tcPr>
          <w:p w14:paraId="316CCA11" w14:textId="77777777" w:rsidR="00710F28" w:rsidRPr="00540620" w:rsidRDefault="00710F28" w:rsidP="00710F28">
            <w:pPr>
              <w:suppressAutoHyphens/>
              <w:spacing w:line="240" w:lineRule="atLeast"/>
              <w:ind w:right="-43"/>
              <w:rPr>
                <w:rFonts w:ascii="Arial" w:hAnsi="Arial" w:cs="Arial"/>
                <w:color w:val="000000" w:themeColor="text1"/>
                <w:spacing w:val="-3"/>
                <w:sz w:val="22"/>
                <w:szCs w:val="22"/>
                <w:lang w:val="en-US"/>
              </w:rPr>
            </w:pPr>
            <w:r w:rsidRPr="00540620">
              <w:rPr>
                <w:rFonts w:ascii="Arial" w:hAnsi="Arial" w:cs="Arial"/>
                <w:color w:val="000000" w:themeColor="text1"/>
                <w:spacing w:val="-3"/>
                <w:sz w:val="22"/>
                <w:szCs w:val="22"/>
                <w:lang w:val="en-US"/>
              </w:rPr>
              <w:t xml:space="preserve">NHS Full Funded Scholarship </w:t>
            </w:r>
          </w:p>
          <w:p w14:paraId="2103FBC8" w14:textId="77777777" w:rsidR="00710F28" w:rsidRDefault="00710F28" w:rsidP="00710F28">
            <w:pPr>
              <w:rPr>
                <w:rFonts w:ascii="Arial" w:hAnsi="Arial" w:cs="Arial"/>
              </w:rPr>
            </w:pPr>
          </w:p>
        </w:tc>
      </w:tr>
    </w:tbl>
    <w:p w14:paraId="3DDC9ADC" w14:textId="191085C5" w:rsidR="00F06207" w:rsidRDefault="00CE7409" w:rsidP="00CE7409">
      <w:pPr>
        <w:tabs>
          <w:tab w:val="left" w:pos="6975"/>
        </w:tabs>
      </w:pPr>
      <w:r>
        <w:tab/>
      </w:r>
    </w:p>
    <w:p w14:paraId="29E890A3" w14:textId="77777777" w:rsidR="00F06207" w:rsidRDefault="00F06207">
      <w:r>
        <w:br w:type="page"/>
      </w:r>
    </w:p>
    <w:p w14:paraId="46828AB8" w14:textId="51487836" w:rsidR="00C95D62" w:rsidRDefault="00C95D62" w:rsidP="00CE7409">
      <w:pPr>
        <w:tabs>
          <w:tab w:val="left" w:pos="6975"/>
        </w:tabs>
      </w:pPr>
    </w:p>
    <w:tbl>
      <w:tblPr>
        <w:tblStyle w:val="TableWeb1"/>
        <w:tblW w:w="0" w:type="auto"/>
        <w:jc w:val="center"/>
        <w:tblLook w:val="04A0" w:firstRow="1" w:lastRow="0" w:firstColumn="1" w:lastColumn="0" w:noHBand="0" w:noVBand="1"/>
      </w:tblPr>
      <w:tblGrid>
        <w:gridCol w:w="1499"/>
        <w:gridCol w:w="1742"/>
        <w:gridCol w:w="5115"/>
        <w:gridCol w:w="5528"/>
      </w:tblGrid>
      <w:tr w:rsidR="00E5476F" w14:paraId="04913EE7" w14:textId="77777777" w:rsidTr="004961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  <w:jc w:val="center"/>
        </w:trPr>
        <w:tc>
          <w:tcPr>
            <w:tcW w:w="13804" w:type="dxa"/>
            <w:gridSpan w:val="4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857548737"/>
              <w:placeholder>
                <w:docPart w:val="42BE3A91EF93475AAD3DBB46A135374A"/>
              </w:placeholder>
            </w:sdtPr>
            <w:sdtContent>
              <w:p w14:paraId="1F72C3BF" w14:textId="0A745132" w:rsidR="00E5476F" w:rsidRDefault="00E5476F" w:rsidP="00496129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Other Achievements. </w:t>
                </w:r>
                <w:r>
                  <w:rPr>
                    <w:rFonts w:ascii="Arial" w:hAnsi="Arial" w:cs="Arial"/>
                    <w:b/>
                    <w:color w:val="FFFFFF"/>
                  </w:rPr>
                  <w:t>List the five (5) more recent and other five (5) selected.</w:t>
                </w:r>
              </w:p>
              <w:p w14:paraId="10CC3170" w14:textId="06A35E34" w:rsidR="00E5476F" w:rsidRDefault="00E5476F" w:rsidP="00496129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 xml:space="preserve"> (max total 10)</w:t>
                </w:r>
                <w:r w:rsidR="00FD043A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FD043A" w:rsidRPr="00FD043A">
                  <w:rPr>
                    <w:rFonts w:ascii="Arial" w:hAnsi="Arial" w:cs="Arial"/>
                    <w:b/>
                    <w:color w:val="FFFFFF"/>
                  </w:rPr>
                  <w:t>(Optional Entry)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1558905799"/>
          <w:placeholder>
            <w:docPart w:val="FEBD77F3CDD64193860C0175887B4B27"/>
          </w:placeholder>
        </w:sdtPr>
        <w:sdtContent>
          <w:tr w:rsidR="00E5476F" w14:paraId="6F69BADA" w14:textId="77777777" w:rsidTr="00496129">
            <w:trPr>
              <w:jc w:val="center"/>
            </w:trPr>
            <w:tc>
              <w:tcPr>
                <w:tcW w:w="1439" w:type="dxa"/>
                <w:shd w:val="clear" w:color="auto" w:fill="9CC2E5" w:themeFill="accent1" w:themeFillTint="99"/>
              </w:tcPr>
              <w:p w14:paraId="5326D3A5" w14:textId="77777777" w:rsidR="00E5476F" w:rsidRPr="00961475" w:rsidRDefault="00E5476F" w:rsidP="00496129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702" w:type="dxa"/>
                <w:shd w:val="clear" w:color="auto" w:fill="9CC2E5" w:themeFill="accent1" w:themeFillTint="99"/>
              </w:tcPr>
              <w:p w14:paraId="139255D5" w14:textId="77777777" w:rsidR="00E5476F" w:rsidRPr="00961475" w:rsidRDefault="00E5476F" w:rsidP="00496129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Date</w:t>
                </w:r>
              </w:p>
            </w:tc>
            <w:tc>
              <w:tcPr>
                <w:tcW w:w="5075" w:type="dxa"/>
                <w:shd w:val="clear" w:color="auto" w:fill="9CC2E5" w:themeFill="accent1" w:themeFillTint="99"/>
              </w:tcPr>
              <w:p w14:paraId="6FF38DA4" w14:textId="77777777" w:rsidR="00E5476F" w:rsidRPr="00961475" w:rsidRDefault="00E5476F" w:rsidP="00496129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itle</w:t>
                </w:r>
              </w:p>
            </w:tc>
            <w:tc>
              <w:tcPr>
                <w:tcW w:w="5468" w:type="dxa"/>
                <w:shd w:val="clear" w:color="auto" w:fill="9CC2E5" w:themeFill="accent1" w:themeFillTint="99"/>
              </w:tcPr>
              <w:p w14:paraId="6D8DAE6F" w14:textId="105F4FC2" w:rsidR="00E5476F" w:rsidRPr="00961475" w:rsidRDefault="00CE7409" w:rsidP="00496129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Key Activities</w:t>
                </w:r>
                <w:r w:rsidR="00E5476F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:</w:t>
                </w:r>
              </w:p>
            </w:tc>
          </w:tr>
        </w:sdtContent>
      </w:sdt>
      <w:tr w:rsidR="00E5476F" w14:paraId="3BDC369B" w14:textId="77777777" w:rsidTr="00496129">
        <w:trPr>
          <w:jc w:val="center"/>
        </w:trPr>
        <w:tc>
          <w:tcPr>
            <w:tcW w:w="1439" w:type="dxa"/>
          </w:tcPr>
          <w:p w14:paraId="46323801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02" w:type="dxa"/>
          </w:tcPr>
          <w:p w14:paraId="0F9B4D1E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53EA27B4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5901F9E2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3188430D" w14:textId="77777777" w:rsidTr="00496129">
        <w:trPr>
          <w:jc w:val="center"/>
        </w:trPr>
        <w:tc>
          <w:tcPr>
            <w:tcW w:w="1439" w:type="dxa"/>
          </w:tcPr>
          <w:p w14:paraId="0A27BA8B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2" w:type="dxa"/>
          </w:tcPr>
          <w:p w14:paraId="312C1EFE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04ADCE78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1AD67D0E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1F92568E" w14:textId="77777777" w:rsidTr="00496129">
        <w:trPr>
          <w:jc w:val="center"/>
        </w:trPr>
        <w:tc>
          <w:tcPr>
            <w:tcW w:w="1439" w:type="dxa"/>
          </w:tcPr>
          <w:p w14:paraId="53810FB4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2" w:type="dxa"/>
          </w:tcPr>
          <w:p w14:paraId="19445F42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6F072BE8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012C67AF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7FBF16FA" w14:textId="77777777" w:rsidTr="00496129">
        <w:trPr>
          <w:jc w:val="center"/>
        </w:trPr>
        <w:tc>
          <w:tcPr>
            <w:tcW w:w="1439" w:type="dxa"/>
          </w:tcPr>
          <w:p w14:paraId="4C0F3EFB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2" w:type="dxa"/>
          </w:tcPr>
          <w:p w14:paraId="7FF00DC4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374D13FC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23048716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407ABBC1" w14:textId="77777777" w:rsidTr="00496129">
        <w:trPr>
          <w:jc w:val="center"/>
        </w:trPr>
        <w:tc>
          <w:tcPr>
            <w:tcW w:w="1439" w:type="dxa"/>
          </w:tcPr>
          <w:p w14:paraId="60E179AB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02" w:type="dxa"/>
          </w:tcPr>
          <w:p w14:paraId="450570E9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7CC961AC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54B50B2E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0B70B6CA" w14:textId="77777777" w:rsidTr="00496129">
        <w:trPr>
          <w:jc w:val="center"/>
        </w:trPr>
        <w:tc>
          <w:tcPr>
            <w:tcW w:w="1439" w:type="dxa"/>
          </w:tcPr>
          <w:p w14:paraId="3F819F00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2" w:type="dxa"/>
          </w:tcPr>
          <w:p w14:paraId="6ABD8C34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04B8927E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37D898F5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7ACF8885" w14:textId="77777777" w:rsidTr="00496129">
        <w:trPr>
          <w:jc w:val="center"/>
        </w:trPr>
        <w:tc>
          <w:tcPr>
            <w:tcW w:w="1439" w:type="dxa"/>
          </w:tcPr>
          <w:p w14:paraId="7E21174E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702" w:type="dxa"/>
          </w:tcPr>
          <w:p w14:paraId="568806D1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3B7A66F4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61CC6F1D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5D79A8B1" w14:textId="77777777" w:rsidTr="00496129">
        <w:trPr>
          <w:jc w:val="center"/>
        </w:trPr>
        <w:tc>
          <w:tcPr>
            <w:tcW w:w="1439" w:type="dxa"/>
          </w:tcPr>
          <w:p w14:paraId="06B5401E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702" w:type="dxa"/>
          </w:tcPr>
          <w:p w14:paraId="726984A7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5512FEFE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54CD27B8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6CF139C7" w14:textId="77777777" w:rsidTr="00496129">
        <w:trPr>
          <w:jc w:val="center"/>
        </w:trPr>
        <w:tc>
          <w:tcPr>
            <w:tcW w:w="1439" w:type="dxa"/>
          </w:tcPr>
          <w:p w14:paraId="1F4968E4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702" w:type="dxa"/>
          </w:tcPr>
          <w:p w14:paraId="5E49BD75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4DF6080C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729F8654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0223FC58" w14:textId="77777777" w:rsidTr="00496129">
        <w:trPr>
          <w:jc w:val="center"/>
        </w:trPr>
        <w:tc>
          <w:tcPr>
            <w:tcW w:w="1439" w:type="dxa"/>
          </w:tcPr>
          <w:p w14:paraId="7D426B78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702" w:type="dxa"/>
          </w:tcPr>
          <w:p w14:paraId="7821D540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44FEDF6D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00CE3716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bookmarkEnd w:id="0"/>
    </w:tbl>
    <w:p w14:paraId="706851F1" w14:textId="676375AB" w:rsidR="00E5476F" w:rsidRDefault="00E5476F" w:rsidP="00CE7409"/>
    <w:p w14:paraId="6DA60E10" w14:textId="6F92CF58" w:rsidR="00020162" w:rsidRDefault="00020162" w:rsidP="00CE7409"/>
    <w:sectPr w:rsidR="00020162" w:rsidSect="00196CFF">
      <w:headerReference w:type="first" r:id="rId14"/>
      <w:type w:val="continuous"/>
      <w:pgSz w:w="16838" w:h="11906" w:orient="landscape" w:code="9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4E19AF" w14:textId="77777777" w:rsidR="00D62E95" w:rsidRDefault="00D62E95">
      <w:r>
        <w:separator/>
      </w:r>
    </w:p>
  </w:endnote>
  <w:endnote w:type="continuationSeparator" w:id="0">
    <w:p w14:paraId="140CC603" w14:textId="77777777" w:rsidR="00D62E95" w:rsidRDefault="00D62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8AA6A" w14:textId="77777777" w:rsidR="006063DB" w:rsidRDefault="006063DB" w:rsidP="00757AC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0E7CDA" w14:textId="77777777" w:rsidR="006063DB" w:rsidRDefault="006063DB" w:rsidP="00EE77B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642FF0" w14:textId="6BE15856" w:rsidR="006063DB" w:rsidRPr="005026A5" w:rsidRDefault="006063DB" w:rsidP="00757ACC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0"/>
        <w:szCs w:val="20"/>
      </w:rPr>
    </w:pPr>
    <w:r w:rsidRPr="005026A5">
      <w:rPr>
        <w:rStyle w:val="PageNumber"/>
        <w:rFonts w:ascii="Arial" w:hAnsi="Arial" w:cs="Arial"/>
        <w:sz w:val="20"/>
        <w:szCs w:val="20"/>
      </w:rPr>
      <w:fldChar w:fldCharType="begin"/>
    </w:r>
    <w:r w:rsidRPr="005026A5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5026A5">
      <w:rPr>
        <w:rStyle w:val="PageNumber"/>
        <w:rFonts w:ascii="Arial" w:hAnsi="Arial" w:cs="Arial"/>
        <w:sz w:val="20"/>
        <w:szCs w:val="20"/>
      </w:rPr>
      <w:fldChar w:fldCharType="separate"/>
    </w:r>
    <w:r w:rsidR="00F06207">
      <w:rPr>
        <w:rStyle w:val="PageNumber"/>
        <w:rFonts w:ascii="Arial" w:hAnsi="Arial" w:cs="Arial"/>
        <w:noProof/>
        <w:sz w:val="20"/>
        <w:szCs w:val="20"/>
      </w:rPr>
      <w:t>8</w:t>
    </w:r>
    <w:r w:rsidRPr="005026A5">
      <w:rPr>
        <w:rStyle w:val="PageNumber"/>
        <w:rFonts w:ascii="Arial" w:hAnsi="Arial" w:cs="Arial"/>
        <w:sz w:val="20"/>
        <w:szCs w:val="20"/>
      </w:rPr>
      <w:fldChar w:fldCharType="end"/>
    </w:r>
  </w:p>
  <w:p w14:paraId="369004EC" w14:textId="439CFADE" w:rsidR="005026A5" w:rsidRPr="00DE7B27" w:rsidRDefault="00B927F2" w:rsidP="000F3B45">
    <w:pPr>
      <w:pStyle w:val="Footer"/>
      <w:ind w:right="360"/>
      <w:rPr>
        <w:rFonts w:ascii="Arial" w:hAnsi="Arial" w:cs="Arial"/>
        <w:color w:val="000000" w:themeColor="text1"/>
        <w:sz w:val="16"/>
        <w:szCs w:val="16"/>
        <w:lang w:val="en-US"/>
      </w:rPr>
    </w:pPr>
    <w:r w:rsidRPr="00DE7B27">
      <w:rPr>
        <w:rFonts w:ascii="Arial" w:hAnsi="Arial" w:cs="Arial"/>
        <w:color w:val="000000" w:themeColor="text1"/>
        <w:sz w:val="16"/>
        <w:szCs w:val="16"/>
        <w:lang w:val="en-US"/>
      </w:rPr>
      <w:fldChar w:fldCharType="begin"/>
    </w:r>
    <w:r w:rsidRPr="00DE7B27">
      <w:rPr>
        <w:rFonts w:ascii="Arial" w:hAnsi="Arial" w:cs="Arial"/>
        <w:color w:val="000000" w:themeColor="text1"/>
        <w:sz w:val="16"/>
        <w:szCs w:val="16"/>
        <w:lang w:val="en-US"/>
      </w:rPr>
      <w:instrText xml:space="preserve"> FILENAME   \* MERGEFORMAT </w:instrText>
    </w:r>
    <w:r w:rsidRPr="00DE7B27">
      <w:rPr>
        <w:rFonts w:ascii="Arial" w:hAnsi="Arial" w:cs="Arial"/>
        <w:color w:val="000000" w:themeColor="text1"/>
        <w:sz w:val="16"/>
        <w:szCs w:val="16"/>
        <w:lang w:val="en-US"/>
      </w:rPr>
      <w:fldChar w:fldCharType="separate"/>
    </w:r>
    <w:r w:rsidR="0044030D">
      <w:rPr>
        <w:rFonts w:ascii="Arial" w:hAnsi="Arial" w:cs="Arial"/>
        <w:noProof/>
        <w:color w:val="000000" w:themeColor="text1"/>
        <w:sz w:val="16"/>
        <w:szCs w:val="16"/>
        <w:lang w:val="en-US"/>
      </w:rPr>
      <w:t>MC_CV.docx</w:t>
    </w:r>
    <w:r w:rsidRPr="00DE7B27">
      <w:rPr>
        <w:rFonts w:ascii="Arial" w:hAnsi="Arial" w:cs="Arial"/>
        <w:color w:val="000000" w:themeColor="text1"/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1C388C" w14:textId="5C3AFC88" w:rsidR="00101C69" w:rsidRPr="005026A5" w:rsidRDefault="00101C69" w:rsidP="00101C69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0"/>
        <w:szCs w:val="20"/>
      </w:rPr>
    </w:pPr>
    <w:r w:rsidRPr="005026A5">
      <w:rPr>
        <w:rStyle w:val="PageNumber"/>
        <w:rFonts w:ascii="Arial" w:hAnsi="Arial" w:cs="Arial"/>
        <w:sz w:val="20"/>
        <w:szCs w:val="20"/>
      </w:rPr>
      <w:fldChar w:fldCharType="begin"/>
    </w:r>
    <w:r w:rsidRPr="005026A5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5026A5">
      <w:rPr>
        <w:rStyle w:val="PageNumber"/>
        <w:rFonts w:ascii="Arial" w:hAnsi="Arial" w:cs="Arial"/>
        <w:sz w:val="20"/>
        <w:szCs w:val="20"/>
      </w:rPr>
      <w:fldChar w:fldCharType="separate"/>
    </w:r>
    <w:r w:rsidR="00F06207">
      <w:rPr>
        <w:rStyle w:val="PageNumber"/>
        <w:rFonts w:ascii="Arial" w:hAnsi="Arial" w:cs="Arial"/>
        <w:noProof/>
        <w:sz w:val="20"/>
        <w:szCs w:val="20"/>
      </w:rPr>
      <w:t>3</w:t>
    </w:r>
    <w:r w:rsidRPr="005026A5">
      <w:rPr>
        <w:rStyle w:val="PageNumber"/>
        <w:rFonts w:ascii="Arial" w:hAnsi="Arial" w:cs="Arial"/>
        <w:sz w:val="20"/>
        <w:szCs w:val="20"/>
      </w:rPr>
      <w:fldChar w:fldCharType="end"/>
    </w:r>
  </w:p>
  <w:p w14:paraId="20F7BF60" w14:textId="7AB2372F" w:rsidR="00A74F71" w:rsidRPr="00A74F71" w:rsidRDefault="00A74F71" w:rsidP="00A74F71">
    <w:pPr>
      <w:pStyle w:val="Footer"/>
      <w:ind w:right="360"/>
      <w:rPr>
        <w:rFonts w:ascii="Arial" w:hAnsi="Arial" w:cs="Arial"/>
        <w:color w:val="000000" w:themeColor="text1"/>
        <w:sz w:val="20"/>
        <w:szCs w:val="20"/>
        <w:lang w:val="en-US"/>
      </w:rPr>
    </w:pPr>
    <w:r>
      <w:rPr>
        <w:rFonts w:ascii="Arial" w:hAnsi="Arial" w:cs="Arial"/>
        <w:color w:val="000000" w:themeColor="text1"/>
        <w:sz w:val="20"/>
        <w:szCs w:val="20"/>
      </w:rPr>
      <w:t xml:space="preserve">Academic Staff </w:t>
    </w:r>
    <w:r w:rsidRPr="005026A5">
      <w:rPr>
        <w:rFonts w:ascii="Arial" w:hAnsi="Arial" w:cs="Arial"/>
        <w:color w:val="000000" w:themeColor="text1"/>
        <w:sz w:val="20"/>
        <w:szCs w:val="20"/>
      </w:rPr>
      <w:t>Short Profile</w:t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46287A" w14:textId="77777777" w:rsidR="00D62E95" w:rsidRDefault="00D62E95">
      <w:r>
        <w:separator/>
      </w:r>
    </w:p>
  </w:footnote>
  <w:footnote w:type="continuationSeparator" w:id="0">
    <w:p w14:paraId="75738AED" w14:textId="77777777" w:rsidR="00D62E95" w:rsidRDefault="00D62E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295C4" w14:textId="32C1E08C" w:rsidR="00F06207" w:rsidRDefault="00F06207" w:rsidP="00F06207">
    <w:pPr>
      <w:pStyle w:val="Header"/>
      <w:jc w:val="center"/>
    </w:pPr>
    <w:r>
      <w:rPr>
        <w:noProof/>
        <w:lang w:eastAsia="en-GB"/>
      </w:rPr>
      <w:drawing>
        <wp:inline distT="0" distB="0" distL="0" distR="0" wp14:anchorId="314E5F24" wp14:editId="61C53533">
          <wp:extent cx="5395428" cy="1024217"/>
          <wp:effectExtent l="0" t="0" r="0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ipae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5428" cy="10242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D02869" w14:textId="77777777" w:rsidR="00F06207" w:rsidRDefault="00F06207" w:rsidP="00F06207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EB4F2A" w14:textId="0586BDCA" w:rsidR="00A74F71" w:rsidRDefault="00F06207" w:rsidP="00A74F71">
    <w:pPr>
      <w:pStyle w:val="Header"/>
      <w:jc w:val="center"/>
    </w:pPr>
    <w:r>
      <w:rPr>
        <w:noProof/>
        <w:lang w:eastAsia="en-GB"/>
      </w:rPr>
      <w:drawing>
        <wp:inline distT="0" distB="0" distL="0" distR="0" wp14:anchorId="05E7B02A" wp14:editId="46A9FA07">
          <wp:extent cx="5395428" cy="1024217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pae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5428" cy="10242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2B98DF" w14:textId="77777777" w:rsidR="00F06207" w:rsidRDefault="00F06207" w:rsidP="00A74F71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3C6FFC" w14:textId="2093A6D9" w:rsidR="00220BF1" w:rsidRDefault="00F06207" w:rsidP="00A74F71">
    <w:pPr>
      <w:pStyle w:val="Header"/>
      <w:jc w:val="center"/>
    </w:pPr>
    <w:r>
      <w:rPr>
        <w:noProof/>
        <w:lang w:eastAsia="en-GB"/>
      </w:rPr>
      <w:drawing>
        <wp:inline distT="0" distB="0" distL="0" distR="0" wp14:anchorId="298234B6" wp14:editId="3E5DA3E5">
          <wp:extent cx="5395428" cy="1024217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ipae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5428" cy="10242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74A3AE" w14:textId="77777777" w:rsidR="00F06207" w:rsidRDefault="00F06207" w:rsidP="00A74F7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DB694A"/>
    <w:multiLevelType w:val="hybridMultilevel"/>
    <w:tmpl w:val="32DEE5B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094848"/>
    <w:multiLevelType w:val="hybridMultilevel"/>
    <w:tmpl w:val="CADCE4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A1C82"/>
    <w:multiLevelType w:val="hybridMultilevel"/>
    <w:tmpl w:val="456CC8B0"/>
    <w:lvl w:ilvl="0" w:tplc="A67ED9FC">
      <w:numFmt w:val="bullet"/>
      <w:lvlText w:val=""/>
      <w:lvlJc w:val="left"/>
      <w:pPr>
        <w:ind w:left="1596" w:hanging="360"/>
      </w:pPr>
      <w:rPr>
        <w:rFonts w:ascii="Symbol" w:eastAsia="MS Mincho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3" w15:restartNumberingAfterBreak="0">
    <w:nsid w:val="248B1F87"/>
    <w:multiLevelType w:val="hybridMultilevel"/>
    <w:tmpl w:val="7C961D3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81E6BBC"/>
    <w:multiLevelType w:val="hybridMultilevel"/>
    <w:tmpl w:val="FB1CFDBA"/>
    <w:lvl w:ilvl="0" w:tplc="8FBA73E0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="Arial"/>
        <w:lang w:val="en-US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054471">
    <w:abstractNumId w:val="3"/>
  </w:num>
  <w:num w:numId="2" w16cid:durableId="1068188635">
    <w:abstractNumId w:val="0"/>
  </w:num>
  <w:num w:numId="3" w16cid:durableId="1500774905">
    <w:abstractNumId w:val="1"/>
  </w:num>
  <w:num w:numId="4" w16cid:durableId="709232113">
    <w:abstractNumId w:val="2"/>
  </w:num>
  <w:num w:numId="5" w16cid:durableId="18309015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326"/>
    <w:rsid w:val="000028EB"/>
    <w:rsid w:val="00004F82"/>
    <w:rsid w:val="00005E72"/>
    <w:rsid w:val="00020162"/>
    <w:rsid w:val="00021C0D"/>
    <w:rsid w:val="00024CAB"/>
    <w:rsid w:val="0004481A"/>
    <w:rsid w:val="00064BF9"/>
    <w:rsid w:val="00066762"/>
    <w:rsid w:val="00090B65"/>
    <w:rsid w:val="000A0FA0"/>
    <w:rsid w:val="000A14BD"/>
    <w:rsid w:val="000B508D"/>
    <w:rsid w:val="000B7A4A"/>
    <w:rsid w:val="000D5C7A"/>
    <w:rsid w:val="000E14CD"/>
    <w:rsid w:val="000F1888"/>
    <w:rsid w:val="000F3B45"/>
    <w:rsid w:val="000F3C48"/>
    <w:rsid w:val="00101C69"/>
    <w:rsid w:val="001207F2"/>
    <w:rsid w:val="00120C95"/>
    <w:rsid w:val="00126326"/>
    <w:rsid w:val="00140F4E"/>
    <w:rsid w:val="001767DC"/>
    <w:rsid w:val="0018298B"/>
    <w:rsid w:val="001878A7"/>
    <w:rsid w:val="00194CBD"/>
    <w:rsid w:val="0019680A"/>
    <w:rsid w:val="00196CFF"/>
    <w:rsid w:val="001A0D8E"/>
    <w:rsid w:val="001A16BD"/>
    <w:rsid w:val="001A439D"/>
    <w:rsid w:val="001A6B11"/>
    <w:rsid w:val="001B40FA"/>
    <w:rsid w:val="001B6991"/>
    <w:rsid w:val="001C32B2"/>
    <w:rsid w:val="001C34FF"/>
    <w:rsid w:val="001E558B"/>
    <w:rsid w:val="001F35F5"/>
    <w:rsid w:val="00207F7B"/>
    <w:rsid w:val="00213653"/>
    <w:rsid w:val="00213980"/>
    <w:rsid w:val="00217769"/>
    <w:rsid w:val="00220BF1"/>
    <w:rsid w:val="002239F4"/>
    <w:rsid w:val="002525CE"/>
    <w:rsid w:val="00271D0B"/>
    <w:rsid w:val="002C5E69"/>
    <w:rsid w:val="002D49D4"/>
    <w:rsid w:val="002F5FC4"/>
    <w:rsid w:val="003067EC"/>
    <w:rsid w:val="0031032C"/>
    <w:rsid w:val="00312BAB"/>
    <w:rsid w:val="0033054E"/>
    <w:rsid w:val="00340E2F"/>
    <w:rsid w:val="00360C72"/>
    <w:rsid w:val="00362EC0"/>
    <w:rsid w:val="00362F5D"/>
    <w:rsid w:val="003669C4"/>
    <w:rsid w:val="003A11B0"/>
    <w:rsid w:val="003A37D3"/>
    <w:rsid w:val="003A59A1"/>
    <w:rsid w:val="003B080E"/>
    <w:rsid w:val="003C1299"/>
    <w:rsid w:val="003D46E3"/>
    <w:rsid w:val="003E590B"/>
    <w:rsid w:val="003E5E3B"/>
    <w:rsid w:val="003F342F"/>
    <w:rsid w:val="00407C1C"/>
    <w:rsid w:val="00431B8E"/>
    <w:rsid w:val="0044021F"/>
    <w:rsid w:val="0044030D"/>
    <w:rsid w:val="004515DB"/>
    <w:rsid w:val="0046548B"/>
    <w:rsid w:val="00491158"/>
    <w:rsid w:val="0049174F"/>
    <w:rsid w:val="004A169A"/>
    <w:rsid w:val="004A4B7F"/>
    <w:rsid w:val="004C3D3F"/>
    <w:rsid w:val="004D74B4"/>
    <w:rsid w:val="004E451B"/>
    <w:rsid w:val="004E7EEF"/>
    <w:rsid w:val="005026A5"/>
    <w:rsid w:val="00503565"/>
    <w:rsid w:val="00507E66"/>
    <w:rsid w:val="0051110F"/>
    <w:rsid w:val="005153A4"/>
    <w:rsid w:val="00516326"/>
    <w:rsid w:val="00535BB0"/>
    <w:rsid w:val="00572F34"/>
    <w:rsid w:val="005744FD"/>
    <w:rsid w:val="005977B8"/>
    <w:rsid w:val="005B2A28"/>
    <w:rsid w:val="005D535E"/>
    <w:rsid w:val="005F5891"/>
    <w:rsid w:val="00601901"/>
    <w:rsid w:val="006063DB"/>
    <w:rsid w:val="00633EBD"/>
    <w:rsid w:val="00640F73"/>
    <w:rsid w:val="00653154"/>
    <w:rsid w:val="00663A5B"/>
    <w:rsid w:val="0066433D"/>
    <w:rsid w:val="00665181"/>
    <w:rsid w:val="00671CE6"/>
    <w:rsid w:val="00674255"/>
    <w:rsid w:val="006825B7"/>
    <w:rsid w:val="006871B2"/>
    <w:rsid w:val="006A540B"/>
    <w:rsid w:val="006A7415"/>
    <w:rsid w:val="006B61E1"/>
    <w:rsid w:val="006C113D"/>
    <w:rsid w:val="006D30F4"/>
    <w:rsid w:val="006E38C5"/>
    <w:rsid w:val="00710F28"/>
    <w:rsid w:val="00717915"/>
    <w:rsid w:val="007266E2"/>
    <w:rsid w:val="007308DB"/>
    <w:rsid w:val="007363C8"/>
    <w:rsid w:val="007540D0"/>
    <w:rsid w:val="00757ACC"/>
    <w:rsid w:val="007809AA"/>
    <w:rsid w:val="0079237E"/>
    <w:rsid w:val="0079447B"/>
    <w:rsid w:val="007A00C0"/>
    <w:rsid w:val="007B2BAD"/>
    <w:rsid w:val="007B5E9E"/>
    <w:rsid w:val="007C783D"/>
    <w:rsid w:val="007D2B3C"/>
    <w:rsid w:val="007D39EE"/>
    <w:rsid w:val="007D77CA"/>
    <w:rsid w:val="007F3463"/>
    <w:rsid w:val="007F3CDA"/>
    <w:rsid w:val="007F75E0"/>
    <w:rsid w:val="008010D5"/>
    <w:rsid w:val="00810225"/>
    <w:rsid w:val="00817059"/>
    <w:rsid w:val="008328A4"/>
    <w:rsid w:val="00840922"/>
    <w:rsid w:val="00844365"/>
    <w:rsid w:val="00865062"/>
    <w:rsid w:val="008703A7"/>
    <w:rsid w:val="00881069"/>
    <w:rsid w:val="00883F23"/>
    <w:rsid w:val="00892562"/>
    <w:rsid w:val="00895038"/>
    <w:rsid w:val="00896BF2"/>
    <w:rsid w:val="008B12E8"/>
    <w:rsid w:val="008B431F"/>
    <w:rsid w:val="008B71A1"/>
    <w:rsid w:val="008C70A9"/>
    <w:rsid w:val="008D200D"/>
    <w:rsid w:val="008D30D2"/>
    <w:rsid w:val="008D5C74"/>
    <w:rsid w:val="008E2F4C"/>
    <w:rsid w:val="008F51B6"/>
    <w:rsid w:val="0090330D"/>
    <w:rsid w:val="00911346"/>
    <w:rsid w:val="00917B4B"/>
    <w:rsid w:val="00923C09"/>
    <w:rsid w:val="00931A8C"/>
    <w:rsid w:val="009329B4"/>
    <w:rsid w:val="00937D86"/>
    <w:rsid w:val="00943C6E"/>
    <w:rsid w:val="00960CF4"/>
    <w:rsid w:val="00966344"/>
    <w:rsid w:val="0097618B"/>
    <w:rsid w:val="0098291E"/>
    <w:rsid w:val="00982AEA"/>
    <w:rsid w:val="00994926"/>
    <w:rsid w:val="009A6A66"/>
    <w:rsid w:val="00A1061B"/>
    <w:rsid w:val="00A3165C"/>
    <w:rsid w:val="00A40BDA"/>
    <w:rsid w:val="00A47ACA"/>
    <w:rsid w:val="00A54B52"/>
    <w:rsid w:val="00A6195E"/>
    <w:rsid w:val="00A62AAE"/>
    <w:rsid w:val="00A634FF"/>
    <w:rsid w:val="00A74F71"/>
    <w:rsid w:val="00AA002B"/>
    <w:rsid w:val="00AA3DAC"/>
    <w:rsid w:val="00AB6916"/>
    <w:rsid w:val="00AD3F1D"/>
    <w:rsid w:val="00AD7AEA"/>
    <w:rsid w:val="00AE0403"/>
    <w:rsid w:val="00AF251C"/>
    <w:rsid w:val="00B4024C"/>
    <w:rsid w:val="00B55C44"/>
    <w:rsid w:val="00B60B8B"/>
    <w:rsid w:val="00B864EB"/>
    <w:rsid w:val="00B927F2"/>
    <w:rsid w:val="00B966E1"/>
    <w:rsid w:val="00BA0254"/>
    <w:rsid w:val="00BB7CDD"/>
    <w:rsid w:val="00BD0A30"/>
    <w:rsid w:val="00BD34DA"/>
    <w:rsid w:val="00BE19EF"/>
    <w:rsid w:val="00BE6F8D"/>
    <w:rsid w:val="00C21DC8"/>
    <w:rsid w:val="00C66ECC"/>
    <w:rsid w:val="00C95406"/>
    <w:rsid w:val="00C95D62"/>
    <w:rsid w:val="00CE1D31"/>
    <w:rsid w:val="00CE7409"/>
    <w:rsid w:val="00D11627"/>
    <w:rsid w:val="00D26708"/>
    <w:rsid w:val="00D26C6A"/>
    <w:rsid w:val="00D3341B"/>
    <w:rsid w:val="00D3665A"/>
    <w:rsid w:val="00D4459F"/>
    <w:rsid w:val="00D5734B"/>
    <w:rsid w:val="00D62E95"/>
    <w:rsid w:val="00D936B7"/>
    <w:rsid w:val="00DA2C0D"/>
    <w:rsid w:val="00DC4F3C"/>
    <w:rsid w:val="00DD7E02"/>
    <w:rsid w:val="00DE7B27"/>
    <w:rsid w:val="00E20F02"/>
    <w:rsid w:val="00E22457"/>
    <w:rsid w:val="00E362FD"/>
    <w:rsid w:val="00E43728"/>
    <w:rsid w:val="00E5117E"/>
    <w:rsid w:val="00E5407E"/>
    <w:rsid w:val="00E5476F"/>
    <w:rsid w:val="00E578A8"/>
    <w:rsid w:val="00E57E7C"/>
    <w:rsid w:val="00E76160"/>
    <w:rsid w:val="00E82FB3"/>
    <w:rsid w:val="00E84D02"/>
    <w:rsid w:val="00E906A3"/>
    <w:rsid w:val="00E96D80"/>
    <w:rsid w:val="00EB6991"/>
    <w:rsid w:val="00EC3845"/>
    <w:rsid w:val="00EC64F9"/>
    <w:rsid w:val="00EE13E6"/>
    <w:rsid w:val="00EE3D38"/>
    <w:rsid w:val="00EE77BC"/>
    <w:rsid w:val="00EF5255"/>
    <w:rsid w:val="00F06207"/>
    <w:rsid w:val="00F12370"/>
    <w:rsid w:val="00F132B1"/>
    <w:rsid w:val="00F530F8"/>
    <w:rsid w:val="00F60990"/>
    <w:rsid w:val="00F74203"/>
    <w:rsid w:val="00FA66F8"/>
    <w:rsid w:val="00FB18D9"/>
    <w:rsid w:val="00FC42B9"/>
    <w:rsid w:val="00FD043A"/>
    <w:rsid w:val="00FD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2B068D"/>
  <w15:docId w15:val="{66978B60-A15C-465D-BF7F-FD285D4AC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qFormat/>
    <w:rsid w:val="003F342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10F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63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4">
    <w:name w:val="Table Classic 4"/>
    <w:basedOn w:val="TableNormal"/>
    <w:rsid w:val="0012632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0B508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F1237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semiHidden/>
    <w:rsid w:val="0018298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EE77B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E77BC"/>
  </w:style>
  <w:style w:type="paragraph" w:styleId="Header">
    <w:name w:val="header"/>
    <w:basedOn w:val="Normal"/>
    <w:rsid w:val="00EE77BC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link w:val="Heading1"/>
    <w:rsid w:val="003F342F"/>
    <w:rPr>
      <w:rFonts w:ascii="Cambria" w:eastAsia="Times New Roman" w:hAnsi="Cambria" w:cs="Times New Roman"/>
      <w:b/>
      <w:bCs/>
      <w:kern w:val="32"/>
      <w:sz w:val="32"/>
      <w:szCs w:val="32"/>
      <w:lang w:val="en-GB" w:eastAsia="ja-JP"/>
    </w:rPr>
  </w:style>
  <w:style w:type="character" w:styleId="Emphasis">
    <w:name w:val="Emphasis"/>
    <w:qFormat/>
    <w:rsid w:val="003F342F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7D77CA"/>
    <w:rPr>
      <w:color w:val="808080"/>
    </w:rPr>
  </w:style>
  <w:style w:type="paragraph" w:styleId="ListParagraph">
    <w:name w:val="List Paragraph"/>
    <w:basedOn w:val="Normal"/>
    <w:uiPriority w:val="34"/>
    <w:qFormat/>
    <w:rsid w:val="00F60990"/>
    <w:pPr>
      <w:ind w:left="720"/>
      <w:contextualSpacing/>
    </w:pPr>
  </w:style>
  <w:style w:type="character" w:styleId="CommentReference">
    <w:name w:val="annotation reference"/>
    <w:basedOn w:val="DefaultParagraphFont"/>
    <w:rsid w:val="00207F7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7F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07F7B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207F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7F7B"/>
    <w:rPr>
      <w:b/>
      <w:bCs/>
      <w:lang w:eastAsia="ja-JP"/>
    </w:rPr>
  </w:style>
  <w:style w:type="character" w:customStyle="1" w:styleId="Heading2Char">
    <w:name w:val="Heading 2 Char"/>
    <w:basedOn w:val="DefaultParagraphFont"/>
    <w:link w:val="Heading2"/>
    <w:semiHidden/>
    <w:rsid w:val="00710F2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ja-JP"/>
    </w:rPr>
  </w:style>
  <w:style w:type="character" w:styleId="Hyperlink">
    <w:name w:val="Hyperlink"/>
    <w:basedOn w:val="DefaultParagraphFont"/>
    <w:uiPriority w:val="99"/>
    <w:unhideWhenUsed/>
    <w:rsid w:val="00710F28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rsid w:val="00710F28"/>
    <w:rPr>
      <w:sz w:val="24"/>
      <w:szCs w:val="24"/>
      <w:lang w:eastAsia="ja-JP"/>
    </w:rPr>
  </w:style>
  <w:style w:type="character" w:customStyle="1" w:styleId="hps">
    <w:name w:val="hps"/>
    <w:basedOn w:val="DefaultParagraphFont"/>
    <w:rsid w:val="00710F28"/>
  </w:style>
  <w:style w:type="paragraph" w:customStyle="1" w:styleId="Objective">
    <w:name w:val="Objective"/>
    <w:basedOn w:val="Normal"/>
    <w:next w:val="BodyText"/>
    <w:rsid w:val="00710F28"/>
    <w:pPr>
      <w:spacing w:before="60" w:after="220" w:line="220" w:lineRule="atLeast"/>
      <w:jc w:val="both"/>
    </w:pPr>
    <w:rPr>
      <w:rFonts w:ascii="Garamond" w:eastAsia="Times New Roman" w:hAnsi="Garamond"/>
      <w:sz w:val="22"/>
      <w:szCs w:val="20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710F28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710F28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87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dx.doi.org/10.5772/intechopen.10105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5686C-972E-461D-BDEA-EF49A3357069}"/>
      </w:docPartPr>
      <w:docPartBody>
        <w:p w:rsidR="006E6339" w:rsidRDefault="00EF5B9E"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C889E9E78022432997583FA3DC641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62F92-1CA6-4878-9E4E-F83D52028180}"/>
      </w:docPartPr>
      <w:docPartBody>
        <w:p w:rsidR="00D61EB5" w:rsidRDefault="00114D6C" w:rsidP="00114D6C">
          <w:pPr>
            <w:pStyle w:val="C889E9E78022432997583FA3DC641779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A6F9003595CF4D09B4D0BF9F2954A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3BBAE-7083-4A66-BB4D-0C7A81A758D7}"/>
      </w:docPartPr>
      <w:docPartBody>
        <w:p w:rsidR="00D61EB5" w:rsidRDefault="00114D6C" w:rsidP="00114D6C">
          <w:pPr>
            <w:pStyle w:val="A6F9003595CF4D09B4D0BF9F2954A84E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9C1D018360024F1FB3F67E689D232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2A8A4-A269-452E-813A-F05A66AD64A7}"/>
      </w:docPartPr>
      <w:docPartBody>
        <w:p w:rsidR="004013FC" w:rsidRDefault="00B63453" w:rsidP="00B63453">
          <w:pPr>
            <w:pStyle w:val="9C1D018360024F1FB3F67E689D23229B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7FB9B58D648A48488D4F0271F1447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A0E21-D02A-4131-891C-E938A1B016EC}"/>
      </w:docPartPr>
      <w:docPartBody>
        <w:p w:rsidR="004013FC" w:rsidRDefault="00B63453" w:rsidP="00B63453">
          <w:pPr>
            <w:pStyle w:val="7FB9B58D648A48488D4F0271F1447929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1B5DFBE601E44747B46945DB8F3D4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0D091-A5AA-41A1-BB3D-BB21D9B95874}"/>
      </w:docPartPr>
      <w:docPartBody>
        <w:p w:rsidR="00037BEA" w:rsidRDefault="000F0B2C" w:rsidP="000F0B2C">
          <w:pPr>
            <w:pStyle w:val="1B5DFBE601E44747B46945DB8F3D451F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0D40AE7FDA0F45EEB587DCA64C42E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8FFFFF-EA52-40E4-A472-BC49ADADE0F3}"/>
      </w:docPartPr>
      <w:docPartBody>
        <w:p w:rsidR="00037BEA" w:rsidRDefault="000F0B2C" w:rsidP="000F0B2C">
          <w:pPr>
            <w:pStyle w:val="0D40AE7FDA0F45EEB587DCA64C42EBC5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C23C3B07E2CC4FE0A323FE03A37B3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2BB7A-0DA5-4D89-B2B1-792AECCD5B38}"/>
      </w:docPartPr>
      <w:docPartBody>
        <w:p w:rsidR="00037BEA" w:rsidRDefault="000F0B2C" w:rsidP="000F0B2C">
          <w:pPr>
            <w:pStyle w:val="C23C3B07E2CC4FE0A323FE03A37B3BF4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4C9A22953EEB4DFE86038C505C19A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5441C-C21A-4671-9AD6-115EA26A56FF}"/>
      </w:docPartPr>
      <w:docPartBody>
        <w:p w:rsidR="00037BEA" w:rsidRDefault="000F0B2C" w:rsidP="000F0B2C">
          <w:pPr>
            <w:pStyle w:val="4C9A22953EEB4DFE86038C505C19AC1A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42BE3A91EF93475AAD3DBB46A1353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C29E67-6EE6-433A-A3FD-3F16D1352D05}"/>
      </w:docPartPr>
      <w:docPartBody>
        <w:p w:rsidR="00493C1A" w:rsidRDefault="00C96375" w:rsidP="00C96375">
          <w:pPr>
            <w:pStyle w:val="42BE3A91EF93475AAD3DBB46A135374A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FEBD77F3CDD64193860C0175887B4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D01E8-088B-4F94-AE3E-07AA67977A6A}"/>
      </w:docPartPr>
      <w:docPartBody>
        <w:p w:rsidR="00493C1A" w:rsidRDefault="00C96375" w:rsidP="00C96375">
          <w:pPr>
            <w:pStyle w:val="FEBD77F3CDD64193860C0175887B4B27"/>
          </w:pPr>
          <w:r w:rsidRPr="005167F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6F0"/>
    <w:rsid w:val="00005732"/>
    <w:rsid w:val="00012ED3"/>
    <w:rsid w:val="00037BEA"/>
    <w:rsid w:val="00060D6B"/>
    <w:rsid w:val="000C67F3"/>
    <w:rsid w:val="000F0B2C"/>
    <w:rsid w:val="00106E48"/>
    <w:rsid w:val="00114D6C"/>
    <w:rsid w:val="00203942"/>
    <w:rsid w:val="003172C7"/>
    <w:rsid w:val="00353296"/>
    <w:rsid w:val="003B0F82"/>
    <w:rsid w:val="003C7F40"/>
    <w:rsid w:val="004013FC"/>
    <w:rsid w:val="00483635"/>
    <w:rsid w:val="00493C1A"/>
    <w:rsid w:val="005D466D"/>
    <w:rsid w:val="00667A9C"/>
    <w:rsid w:val="006D76C2"/>
    <w:rsid w:val="006E6339"/>
    <w:rsid w:val="006F667C"/>
    <w:rsid w:val="0078679F"/>
    <w:rsid w:val="00896E78"/>
    <w:rsid w:val="009466F0"/>
    <w:rsid w:val="0095060A"/>
    <w:rsid w:val="0095776A"/>
    <w:rsid w:val="00986032"/>
    <w:rsid w:val="009E0159"/>
    <w:rsid w:val="00A86AC0"/>
    <w:rsid w:val="00B40239"/>
    <w:rsid w:val="00B63453"/>
    <w:rsid w:val="00B63724"/>
    <w:rsid w:val="00B907DA"/>
    <w:rsid w:val="00C4550F"/>
    <w:rsid w:val="00C96375"/>
    <w:rsid w:val="00CB3A59"/>
    <w:rsid w:val="00D00B9A"/>
    <w:rsid w:val="00D61EB5"/>
    <w:rsid w:val="00D66A52"/>
    <w:rsid w:val="00D75AF8"/>
    <w:rsid w:val="00D83A14"/>
    <w:rsid w:val="00D871B0"/>
    <w:rsid w:val="00E50A6B"/>
    <w:rsid w:val="00E96D80"/>
    <w:rsid w:val="00EA6535"/>
    <w:rsid w:val="00EB3912"/>
    <w:rsid w:val="00EB7976"/>
    <w:rsid w:val="00EE2A22"/>
    <w:rsid w:val="00EF5B9E"/>
    <w:rsid w:val="00F6005D"/>
    <w:rsid w:val="00FF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96375"/>
    <w:rPr>
      <w:color w:val="808080"/>
    </w:rPr>
  </w:style>
  <w:style w:type="paragraph" w:customStyle="1" w:styleId="C889E9E78022432997583FA3DC641779">
    <w:name w:val="C889E9E78022432997583FA3DC641779"/>
    <w:rsid w:val="00114D6C"/>
    <w:rPr>
      <w:lang w:val="en-US" w:eastAsia="en-US"/>
    </w:rPr>
  </w:style>
  <w:style w:type="paragraph" w:customStyle="1" w:styleId="A6F9003595CF4D09B4D0BF9F2954A84E">
    <w:name w:val="A6F9003595CF4D09B4D0BF9F2954A84E"/>
    <w:rsid w:val="00114D6C"/>
    <w:rPr>
      <w:lang w:val="en-US" w:eastAsia="en-US"/>
    </w:rPr>
  </w:style>
  <w:style w:type="paragraph" w:customStyle="1" w:styleId="9C1D018360024F1FB3F67E689D23229B">
    <w:name w:val="9C1D018360024F1FB3F67E689D23229B"/>
    <w:rsid w:val="00B63453"/>
  </w:style>
  <w:style w:type="paragraph" w:customStyle="1" w:styleId="7FB9B58D648A48488D4F0271F1447929">
    <w:name w:val="7FB9B58D648A48488D4F0271F1447929"/>
    <w:rsid w:val="00B63453"/>
  </w:style>
  <w:style w:type="paragraph" w:customStyle="1" w:styleId="1B5DFBE601E44747B46945DB8F3D451F">
    <w:name w:val="1B5DFBE601E44747B46945DB8F3D451F"/>
    <w:rsid w:val="000F0B2C"/>
  </w:style>
  <w:style w:type="paragraph" w:customStyle="1" w:styleId="0D40AE7FDA0F45EEB587DCA64C42EBC5">
    <w:name w:val="0D40AE7FDA0F45EEB587DCA64C42EBC5"/>
    <w:rsid w:val="000F0B2C"/>
  </w:style>
  <w:style w:type="paragraph" w:customStyle="1" w:styleId="C23C3B07E2CC4FE0A323FE03A37B3BF4">
    <w:name w:val="C23C3B07E2CC4FE0A323FE03A37B3BF4"/>
    <w:rsid w:val="000F0B2C"/>
  </w:style>
  <w:style w:type="paragraph" w:customStyle="1" w:styleId="4C9A22953EEB4DFE86038C505C19AC1A">
    <w:name w:val="4C9A22953EEB4DFE86038C505C19AC1A"/>
    <w:rsid w:val="000F0B2C"/>
  </w:style>
  <w:style w:type="paragraph" w:customStyle="1" w:styleId="42BE3A91EF93475AAD3DBB46A135374A">
    <w:name w:val="42BE3A91EF93475AAD3DBB46A135374A"/>
    <w:rsid w:val="00C96375"/>
    <w:rPr>
      <w:lang w:val="en-US" w:eastAsia="en-US"/>
    </w:rPr>
  </w:style>
  <w:style w:type="paragraph" w:customStyle="1" w:styleId="FEBD77F3CDD64193860C0175887B4B27">
    <w:name w:val="FEBD77F3CDD64193860C0175887B4B27"/>
    <w:rsid w:val="00C96375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1CC23-AD97-4617-99C3-B941C02CA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1312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Charalambos Chasos</dc:creator>
  <cp:keywords/>
  <cp:lastModifiedBy>Marina Charalambous</cp:lastModifiedBy>
  <cp:revision>2</cp:revision>
  <cp:lastPrinted>2024-02-05T07:24:00Z</cp:lastPrinted>
  <dcterms:created xsi:type="dcterms:W3CDTF">2024-11-27T09:13:00Z</dcterms:created>
  <dcterms:modified xsi:type="dcterms:W3CDTF">2024-11-27T09:13:00Z</dcterms:modified>
  <cp:contentStatus/>
</cp:coreProperties>
</file>