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C66ECC" w:rsidR="004714CE" w:rsidP="004714CE" w:rsidRDefault="004714CE" w14:paraId="71CFD5E7" w14:textId="4718EABA">
      <w:pPr>
        <w:ind w:left="-360"/>
        <w:jc w:val="right"/>
        <w:rPr>
          <w:rFonts w:ascii="Arial" w:hAnsi="Arial" w:cs="Arial"/>
          <w:b/>
          <w:color w:val="000000"/>
          <w:sz w:val="18"/>
          <w:szCs w:val="18"/>
        </w:rPr>
      </w:pP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Pr="00937D86" w:rsidR="00EE77BC" w:rsidTr="00FB18D9" w14:paraId="4D990BC0" w14:textId="77777777">
        <w:trPr>
          <w:tblCellSpacing w:w="20" w:type="dxa"/>
          <w:jc w:val="center"/>
        </w:trPr>
        <w:tc>
          <w:tcPr>
            <w:tcW w:w="9779" w:type="dxa"/>
            <w:shd w:val="clear" w:color="auto" w:fill="1F4E79" w:themeFill="accent1" w:themeFillShade="8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  <w15:appearance w15:val="hidden"/>
            </w:sdtPr>
            <w:sdtContent>
              <w:p w:rsidRPr="00937D86" w:rsidR="00EE77BC" w:rsidP="000A14BD" w:rsidRDefault="005026A5" w14:paraId="4460B8A9" w14:textId="0FC2416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9C081E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:rsidRPr="00937D86" w:rsidR="00EE77BC" w:rsidP="001767DC" w:rsidRDefault="00EE77BC" w14:paraId="0364B539" w14:textId="77777777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Pr="00937D86" w:rsidR="00342932" w:rsidTr="1B887308" w14:paraId="3185E9C9" w14:textId="77777777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tcMar/>
          </w:tcPr>
          <w:p w:rsidRPr="00923C09" w:rsidR="00342932" w:rsidP="00902D80" w:rsidRDefault="00000000" w14:paraId="4988F178" w14:textId="50A63CA5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59C14D348B154C75B41622D96D32CA65"/>
                </w:placeholder>
                <w15:appearance w15:val="hidden"/>
              </w:sdtPr>
              <w:sdtContent>
                <w:r w:rsidR="00342932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Institution</w:t>
                </w:r>
              </w:sdtContent>
            </w:sdt>
            <w:r w:rsidR="0034293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  <w:tcMar/>
          </w:tcPr>
          <w:p w:rsidRPr="006871B2" w:rsidR="00342932" w:rsidP="00BB7CDD" w:rsidRDefault="00342932" w14:paraId="25A4776A" w14:textId="4B7DD0D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Cyprus University of Technology</w:t>
            </w:r>
          </w:p>
        </w:tc>
      </w:tr>
      <w:tr w:rsidRPr="00937D86" w:rsidR="00342932" w:rsidTr="1B887308" w14:paraId="30B80DDF" w14:textId="77777777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tcMar/>
          </w:tcPr>
          <w:sdt>
            <w:sdtPr>
              <w:id w:val="1164740575"/>
              <w:placeholder>
                <w:docPart w:val="59C14D348B154C75B41622D96D32CA65"/>
              </w:placeholder>
              <w15:appearance w15:val="hidden"/>
              <w:rPr>
                <w:rFonts w:ascii="Arial" w:hAnsi="Arial" w:cs="Arial"/>
                <w:b w:val="1"/>
                <w:bCs w:val="1"/>
                <w:color w:val="000000" w:themeColor="text1"/>
                <w:sz w:val="22"/>
                <w:szCs w:val="22"/>
              </w:rPr>
            </w:sdtPr>
            <w:sdtContent>
              <w:p w:rsidRPr="00923C09" w:rsidR="00342932" w:rsidP="004714CE" w:rsidRDefault="00342932" w14:paraId="351FC7A5" w14:textId="77777777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10523" w:type="dxa"/>
            <w:shd w:val="clear" w:color="auto" w:fill="auto"/>
            <w:tcMar/>
          </w:tcPr>
          <w:p w:rsidRPr="006871B2" w:rsidR="00342932" w:rsidP="1B887308" w:rsidRDefault="00342932" w14:paraId="1F3AE035" w14:textId="4EB1A2D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B887308" w:rsidR="14FCC101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Katsamba</w:t>
            </w:r>
          </w:p>
        </w:tc>
      </w:tr>
      <w:tr w:rsidRPr="00937D86" w:rsidR="00342932" w:rsidTr="1B887308" w14:paraId="49F6A3FD" w14:textId="77777777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tcMar/>
          </w:tcPr>
          <w:p w:rsidR="00342932" w:rsidP="001767DC" w:rsidRDefault="00342932" w14:paraId="1FF8FBD4" w14:textId="77777777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  <w:tcMar/>
          </w:tcPr>
          <w:p w:rsidRPr="006871B2" w:rsidR="00342932" w:rsidP="1B887308" w:rsidRDefault="00342932" w14:paraId="2DE1C95C" w14:textId="70BCDEE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B887308" w:rsidR="34FF011C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Panayiota</w:t>
            </w:r>
          </w:p>
        </w:tc>
      </w:tr>
      <w:tr w:rsidRPr="00937D86" w:rsidR="00342932" w:rsidTr="1B887308" w14:paraId="12AE015B" w14:textId="77777777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tcMar/>
          </w:tcPr>
          <w:sdt>
            <w:sdtPr>
              <w:id w:val="1767424300"/>
              <w:lock w:val="contentLocked"/>
              <w:placeholder>
                <w:docPart w:val="59C14D348B154C75B41622D96D32CA65"/>
              </w:placeholder>
              <w15:appearance w15:val="hidden"/>
              <w:rPr>
                <w:rFonts w:ascii="Arial" w:hAnsi="Arial" w:cs="Arial"/>
                <w:b w:val="1"/>
                <w:bCs w:val="1"/>
                <w:color w:val="000000" w:themeColor="text1"/>
                <w:sz w:val="22"/>
                <w:szCs w:val="22"/>
              </w:rPr>
            </w:sdtPr>
            <w:sdtContent>
              <w:p w:rsidRPr="00923C09" w:rsidR="00342932" w:rsidP="001767DC" w:rsidRDefault="00342932" w14:paraId="15FE0B63" w14:textId="642F1E86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l-GR"/>
                  </w:rPr>
                  <w:t>/</w:t>
                </w: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  <w:t>Position</w:t>
                </w: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10523" w:type="dxa"/>
            <w:shd w:val="clear" w:color="auto" w:fill="auto"/>
            <w:tcMar/>
          </w:tcPr>
          <w:p w:rsidRPr="006871B2" w:rsidR="00342932" w:rsidP="1B887308" w:rsidRDefault="008171A4" w14:paraId="4E078CB6" w14:textId="7D56676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B887308" w:rsidR="532FB2B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Lecturer</w:t>
            </w:r>
          </w:p>
        </w:tc>
      </w:tr>
      <w:tr w:rsidRPr="00937D86" w:rsidR="00342932" w:rsidTr="1B887308" w14:paraId="34D01DFC" w14:textId="77777777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tcMar/>
          </w:tcPr>
          <w:sdt>
            <w:sdtPr>
              <w:id w:val="207993896"/>
              <w:placeholder>
                <w:docPart w:val="3695F541ACF048B1B47525CC87454085"/>
              </w:placeholder>
              <w15:appearance w15:val="hidden"/>
              <w:rPr>
                <w:rFonts w:ascii="Arial" w:hAnsi="Arial" w:cs="Arial"/>
                <w:b w:val="1"/>
                <w:bCs w:val="1"/>
                <w:color w:val="000000" w:themeColor="text1"/>
                <w:sz w:val="22"/>
                <w:szCs w:val="22"/>
              </w:rPr>
            </w:sdtPr>
            <w:sdtContent>
              <w:p w:rsidRPr="00923C09" w:rsidR="00342932" w:rsidP="00342932" w:rsidRDefault="00342932" w14:paraId="3876AE5D" w14:textId="77777777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Program of Study</w:t>
                </w: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10523" w:type="dxa"/>
            <w:shd w:val="clear" w:color="auto" w:fill="auto"/>
            <w:tcMar/>
          </w:tcPr>
          <w:p w:rsidRPr="006871B2" w:rsidR="00342932" w:rsidP="00342932" w:rsidRDefault="00342932" w14:paraId="3C0C095E" w14:textId="353A2EF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B887308" w:rsidR="00342932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Department of </w:t>
            </w:r>
            <w:r w:rsidRPr="1B887308" w:rsidR="4FFEC20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Chemical Engineering</w:t>
            </w:r>
          </w:p>
        </w:tc>
      </w:tr>
      <w:tr w:rsidRPr="00937D86" w:rsidR="00342932" w:rsidTr="1B887308" w14:paraId="1BA6BE4B" w14:textId="77777777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  <w:tcMar/>
          </w:tcPr>
          <w:p w:rsidRPr="00923C09" w:rsidR="00342932" w:rsidP="00342932" w:rsidRDefault="00000000" w14:paraId="2F1B2749" w14:textId="2D2D0F07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3695F541ACF048B1B47525CC87454085"/>
                </w:placeholder>
                <w15:appearance w15:val="hidden"/>
              </w:sdtPr>
              <w:sdtContent>
                <w:r w:rsidRPr="00923C09" w:rsidR="00342932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Scientific Domain:</w:t>
                </w:r>
                <w:r w:rsidR="00342932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  <w:tcMar/>
          </w:tcPr>
          <w:p w:rsidRPr="006871B2" w:rsidR="00342932" w:rsidP="1B887308" w:rsidRDefault="00342932" w14:paraId="3FBEF416" w14:textId="733D69F7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B887308" w:rsidR="42AF48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Design and Optimization of Industrial Chemical Engineering Processes.</w:t>
            </w:r>
          </w:p>
        </w:tc>
      </w:tr>
    </w:tbl>
    <w:p w:rsidRPr="00F60990" w:rsidR="006A12E5" w:rsidP="006B0F8F" w:rsidRDefault="006A12E5" w14:paraId="4F9B76E9" w14:textId="3F52DE6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*Field of Specialization</w:t>
      </w:r>
    </w:p>
    <w:p w:rsidRPr="00F60990" w:rsidR="006B0F8F" w:rsidP="006B0F8F" w:rsidRDefault="006B0F8F" w14:paraId="2AF278B2" w14:textId="77777777">
      <w:pPr>
        <w:rPr>
          <w:rFonts w:ascii="Arial" w:hAnsi="Arial" w:cs="Arial"/>
          <w:b/>
          <w:color w:val="000000"/>
        </w:rPr>
      </w:pPr>
    </w:p>
    <w:tbl>
      <w:tblPr>
        <w:tblW w:w="14411" w:type="dxa"/>
        <w:jc w:val="center"/>
        <w:tblCellSpacing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ook w:val="0020" w:firstRow="1" w:lastRow="0" w:firstColumn="0" w:lastColumn="0" w:noHBand="0" w:noVBand="0"/>
      </w:tblPr>
      <w:tblGrid>
        <w:gridCol w:w="2969"/>
        <w:gridCol w:w="1134"/>
        <w:gridCol w:w="3686"/>
        <w:gridCol w:w="3018"/>
        <w:gridCol w:w="3604"/>
      </w:tblGrid>
      <w:tr w:rsidRPr="00937D86" w:rsidR="00001D65" w:rsidTr="1B887308" w14:paraId="7DAC1C8B" w14:textId="77777777">
        <w:trPr>
          <w:tblCellSpacing w:w="20" w:type="dxa"/>
        </w:trPr>
        <w:tc>
          <w:tcPr>
            <w:tcW w:w="14331" w:type="dxa"/>
            <w:gridSpan w:val="5"/>
            <w:tcBorders>
              <w:bottom w:val="outset" w:color="auto" w:sz="6" w:space="0"/>
            </w:tcBorders>
            <w:shd w:val="clear" w:color="auto" w:fill="002060"/>
            <w:tcMar/>
          </w:tcPr>
          <w:sdt>
            <w:sdtPr>
              <w:id w:val="1307276907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color w:val="FFFFFF"/>
              </w:rPr>
            </w:sdtPr>
            <w:sdtContent>
              <w:p w:rsidR="00001D65" w:rsidP="004A4FA4" w:rsidRDefault="00001D65" w14:paraId="7C951973" w14:textId="77777777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Academic</w:t>
                </w:r>
                <w:r w:rsidRPr="00937D86">
                  <w:rPr>
                    <w:rFonts w:ascii="Arial" w:hAnsi="Arial" w:cs="Arial"/>
                    <w:b/>
                    <w:color w:val="FFFFFF"/>
                  </w:rPr>
                  <w:t xml:space="preserve"> qualifications</w:t>
                </w:r>
              </w:p>
              <w:p w:rsidRPr="00937D86" w:rsidR="00001D65" w:rsidP="004A4FA4" w:rsidRDefault="00001D65" w14:paraId="7EFE5266" w14:textId="77777777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(list by highest qualification)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sdtEndPr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contentLocked"/>
          <w:placeholder>
            <w:docPart w:val="730A6089E0FB4D7BA52506DA93ACBD57"/>
          </w:placeholder>
        </w:sdtPr>
        <w:sdtContent>
          <w:tr w:rsidRPr="00923C09" w:rsidR="00001D65" w:rsidTr="004A4FA4" w14:paraId="47A4B71E" w14:textId="77777777">
            <w:trPr>
              <w:tblCellSpacing w:w="20" w:type="dxa"/>
              <w:jc w:val="center"/>
            </w:trPr>
            <w:tc>
              <w:tcPr>
                <w:tcW w:w="2909" w:type="dxa"/>
                <w:shd w:val="clear" w:color="auto" w:fill="9CC2E5" w:themeFill="accent1" w:themeFillTint="99"/>
                <w:vAlign w:val="center"/>
              </w:tcPr>
              <w:p w:rsidRPr="00923C09" w:rsidR="00001D65" w:rsidP="004A4FA4" w:rsidRDefault="00001D65" w14:paraId="4ED00CB0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1094" w:type="dxa"/>
                <w:shd w:val="clear" w:color="auto" w:fill="9CC2E5" w:themeFill="accent1" w:themeFillTint="99"/>
                <w:vAlign w:val="center"/>
              </w:tcPr>
              <w:p w:rsidRPr="00923C09" w:rsidR="00001D65" w:rsidP="004A4FA4" w:rsidRDefault="00001D65" w14:paraId="1E839016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:rsidRPr="00923C09" w:rsidR="00001D65" w:rsidP="004A4FA4" w:rsidRDefault="00001D65" w14:paraId="383B4ECB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</w:p>
            </w:tc>
            <w:tc>
              <w:tcPr>
                <w:tcW w:w="2978" w:type="dxa"/>
                <w:shd w:val="clear" w:color="auto" w:fill="9CC2E5" w:themeFill="accent1" w:themeFillTint="99"/>
                <w:vAlign w:val="center"/>
              </w:tcPr>
              <w:p w:rsidRPr="00923C09" w:rsidR="00001D65" w:rsidP="004A4FA4" w:rsidRDefault="00001D65" w14:paraId="564AA16E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3544" w:type="dxa"/>
                <w:shd w:val="clear" w:color="auto" w:fill="9CC2E5" w:themeFill="accent1" w:themeFillTint="99"/>
                <w:vAlign w:val="center"/>
              </w:tcPr>
              <w:p w:rsidRPr="00923C09" w:rsidR="00001D65" w:rsidP="004A4FA4" w:rsidRDefault="00001D65" w14:paraId="081FD115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Thesis title</w:t>
                </w:r>
              </w:p>
            </w:tc>
          </w:tr>
        </w:sdtContent>
      </w:sdt>
      <w:tr w:rsidRPr="00923C09" w:rsidR="00342932" w:rsidTr="1B887308" w14:paraId="53B411DC" w14:textId="77777777">
        <w:trPr>
          <w:trHeight w:val="273"/>
          <w:tblCellSpacing w:w="20" w:type="dxa"/>
        </w:trPr>
        <w:tc>
          <w:tcPr>
            <w:tcW w:w="2909" w:type="dxa"/>
            <w:shd w:val="clear" w:color="auto" w:fill="auto"/>
            <w:tcMar/>
          </w:tcPr>
          <w:p w:rsidRPr="006B0A86" w:rsidR="00342932" w:rsidP="1B887308" w:rsidRDefault="00342932" w14:paraId="1511E559" w14:textId="6A41654A">
            <w:pPr>
              <w:pStyle w:val="Normal"/>
              <w:tabs>
                <w:tab w:val="left" w:pos="1870"/>
              </w:tabs>
              <w:jc w:val="center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B887308" w:rsidR="785945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PhD in Applied Mathematics</w:t>
            </w:r>
          </w:p>
        </w:tc>
        <w:tc>
          <w:tcPr>
            <w:tcW w:w="1094" w:type="dxa"/>
            <w:shd w:val="clear" w:color="auto" w:fill="auto"/>
            <w:tcMar/>
          </w:tcPr>
          <w:p w:rsidRPr="006B0A86" w:rsidR="00342932" w:rsidP="1B887308" w:rsidRDefault="00342932" w14:paraId="6A984CF0" w14:textId="1A97F9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7859455B">
              <w:rPr>
                <w:rFonts w:ascii="Arial" w:hAnsi="Arial" w:cs="Arial"/>
                <w:sz w:val="22"/>
                <w:szCs w:val="22"/>
              </w:rPr>
              <w:t>2018</w:t>
            </w:r>
          </w:p>
        </w:tc>
        <w:tc>
          <w:tcPr>
            <w:tcW w:w="3646" w:type="dxa"/>
            <w:shd w:val="clear" w:color="auto" w:fill="auto"/>
            <w:tcMar/>
          </w:tcPr>
          <w:p w:rsidRPr="006B0A86" w:rsidR="00342932" w:rsidP="1B887308" w:rsidRDefault="00342932" w14:paraId="6FCC8992" w14:textId="7671B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7859455B">
              <w:rPr>
                <w:rFonts w:ascii="Arial" w:hAnsi="Arial" w:cs="Arial"/>
                <w:sz w:val="22"/>
                <w:szCs w:val="22"/>
              </w:rPr>
              <w:t>University of Cambridge</w:t>
            </w:r>
          </w:p>
        </w:tc>
        <w:tc>
          <w:tcPr>
            <w:tcW w:w="2978" w:type="dxa"/>
            <w:shd w:val="clear" w:color="auto" w:fill="auto"/>
            <w:tcMar/>
          </w:tcPr>
          <w:p w:rsidRPr="006B0A86" w:rsidR="00342932" w:rsidP="1B887308" w:rsidRDefault="00342932" w14:paraId="14C6A5F2" w14:textId="1586547E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B887308" w:rsidR="785945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Department of Applied Mathematics and Theoretical Physics</w:t>
            </w:r>
          </w:p>
        </w:tc>
        <w:tc>
          <w:tcPr>
            <w:tcW w:w="3544" w:type="dxa"/>
            <w:shd w:val="clear" w:color="auto" w:fill="auto"/>
            <w:tcMar/>
          </w:tcPr>
          <w:p w:rsidRPr="006B0A86" w:rsidR="00342932" w:rsidP="1B887308" w:rsidRDefault="00342932" w14:paraId="23D8EACA" w14:textId="53F6DE06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B887308" w:rsidR="785945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Biophysics of helices: Bacteria, viruses, and devices.</w:t>
            </w:r>
          </w:p>
        </w:tc>
      </w:tr>
      <w:tr w:rsidRPr="00923C09" w:rsidR="00342932" w:rsidTr="1B887308" w14:paraId="5267B726" w14:textId="77777777">
        <w:trPr>
          <w:tblCellSpacing w:w="20" w:type="dxa"/>
        </w:trPr>
        <w:tc>
          <w:tcPr>
            <w:tcW w:w="2909" w:type="dxa"/>
            <w:shd w:val="clear" w:color="auto" w:fill="auto"/>
            <w:tcMar/>
          </w:tcPr>
          <w:p w:rsidRPr="006B0A86" w:rsidR="00342932" w:rsidP="1B887308" w:rsidRDefault="00342932" w14:paraId="3E1E13E4" w14:textId="7B1CDBB9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B887308" w:rsidR="785945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MMath</w:t>
            </w:r>
            <w:r w:rsidRPr="1B887308" w:rsidR="7859455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in Mathematics</w:t>
            </w:r>
            <w:r w:rsidRPr="1B887308" w:rsidR="7859455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, Part III Mathematics (Masters)</w:t>
            </w:r>
          </w:p>
        </w:tc>
        <w:tc>
          <w:tcPr>
            <w:tcW w:w="1094" w:type="dxa"/>
            <w:shd w:val="clear" w:color="auto" w:fill="auto"/>
            <w:tcMar/>
          </w:tcPr>
          <w:p w:rsidRPr="006B0A86" w:rsidR="00342932" w:rsidP="1B887308" w:rsidRDefault="00342932" w14:paraId="22EDEC0B" w14:textId="05483E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7859455B">
              <w:rPr>
                <w:rFonts w:ascii="Arial" w:hAnsi="Arial" w:cs="Arial"/>
                <w:sz w:val="22"/>
                <w:szCs w:val="22"/>
              </w:rPr>
              <w:t>2014</w:t>
            </w:r>
          </w:p>
        </w:tc>
        <w:tc>
          <w:tcPr>
            <w:tcW w:w="3646" w:type="dxa"/>
            <w:shd w:val="clear" w:color="auto" w:fill="auto"/>
            <w:tcMar/>
          </w:tcPr>
          <w:p w:rsidR="1B887308" w:rsidP="1B887308" w:rsidRDefault="1B887308" w14:paraId="64B8E4CE" w14:textId="7671B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</w:rPr>
              <w:t>University of Cambridge</w:t>
            </w:r>
          </w:p>
        </w:tc>
        <w:tc>
          <w:tcPr>
            <w:tcW w:w="2978" w:type="dxa"/>
            <w:shd w:val="clear" w:color="auto" w:fill="auto"/>
            <w:tcMar/>
          </w:tcPr>
          <w:p w:rsidR="1B887308" w:rsidP="1B887308" w:rsidRDefault="1B887308" w14:paraId="3CEFF50B" w14:textId="1586547E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B887308" w:rsidR="1B88730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Department of Applied Mathematics and Theoretical Physics</w:t>
            </w:r>
          </w:p>
        </w:tc>
        <w:tc>
          <w:tcPr>
            <w:tcW w:w="3544" w:type="dxa"/>
            <w:shd w:val="clear" w:color="auto" w:fill="auto"/>
            <w:tcMar/>
          </w:tcPr>
          <w:p w:rsidRPr="006B0A86" w:rsidR="00342932" w:rsidP="1B887308" w:rsidRDefault="00342932" w14:paraId="375EFEF4" w14:textId="5B2D33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23614826">
              <w:rPr>
                <w:rFonts w:ascii="Arial" w:hAnsi="Arial" w:cs="Arial"/>
                <w:sz w:val="22"/>
                <w:szCs w:val="22"/>
              </w:rPr>
              <w:t>Fluid Mechanics of Morphogenesis</w:t>
            </w:r>
          </w:p>
        </w:tc>
      </w:tr>
      <w:tr w:rsidRPr="00923C09" w:rsidR="00342932" w:rsidTr="1B887308" w14:paraId="6A540C4C" w14:textId="77777777">
        <w:trPr>
          <w:tblCellSpacing w:w="20" w:type="dxa"/>
        </w:trPr>
        <w:tc>
          <w:tcPr>
            <w:tcW w:w="2909" w:type="dxa"/>
            <w:shd w:val="clear" w:color="auto" w:fill="auto"/>
            <w:tcMar/>
          </w:tcPr>
          <w:p w:rsidRPr="006B0A86" w:rsidR="00342932" w:rsidP="1B887308" w:rsidRDefault="00342932" w14:paraId="6FEA04D8" w14:textId="7068A7A8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B887308" w:rsidR="2361482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BA in Mathematics</w:t>
            </w:r>
            <w:r w:rsidRPr="1B887308" w:rsidR="2361482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, Mathematical Tripos</w:t>
            </w:r>
          </w:p>
        </w:tc>
        <w:tc>
          <w:tcPr>
            <w:tcW w:w="1094" w:type="dxa"/>
            <w:shd w:val="clear" w:color="auto" w:fill="auto"/>
            <w:tcMar/>
          </w:tcPr>
          <w:p w:rsidRPr="006B0A86" w:rsidR="00342932" w:rsidP="1B887308" w:rsidRDefault="00342932" w14:paraId="7FC8BCB7" w14:textId="3AA658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23614826"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3646" w:type="dxa"/>
            <w:shd w:val="clear" w:color="auto" w:fill="auto"/>
            <w:tcMar/>
          </w:tcPr>
          <w:p w:rsidR="1B887308" w:rsidP="1B887308" w:rsidRDefault="1B887308" w14:paraId="64F09D18" w14:textId="7671B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</w:rPr>
              <w:t>University of Cambridge</w:t>
            </w:r>
          </w:p>
        </w:tc>
        <w:tc>
          <w:tcPr>
            <w:tcW w:w="2978" w:type="dxa"/>
            <w:shd w:val="clear" w:color="auto" w:fill="auto"/>
            <w:tcMar/>
          </w:tcPr>
          <w:p w:rsidR="3721C245" w:rsidP="1B887308" w:rsidRDefault="3721C245" w14:paraId="22650EFE" w14:textId="01F14F9E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1B887308" w:rsidR="3721C2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School of Mathematics</w:t>
            </w:r>
          </w:p>
        </w:tc>
        <w:tc>
          <w:tcPr>
            <w:tcW w:w="3544" w:type="dxa"/>
            <w:shd w:val="clear" w:color="auto" w:fill="auto"/>
            <w:tcMar/>
          </w:tcPr>
          <w:p w:rsidRPr="006B0A86" w:rsidR="00342932" w:rsidP="00114B29" w:rsidRDefault="00342932" w14:paraId="03ABA134" w14:textId="77777777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:rsidR="1B887308" w:rsidRDefault="1B887308" w14:paraId="572E2184" w14:textId="5F3A695A"/>
    <w:p w:rsidR="1B887308" w:rsidRDefault="1B887308" w14:paraId="356BF42B" w14:textId="157EC912"/>
    <w:p w:rsidR="1B887308" w:rsidRDefault="1B887308" w14:paraId="6BD1D0F4" w14:textId="0A82D750"/>
    <w:p w:rsidR="1B887308" w:rsidRDefault="1B887308" w14:paraId="76113621" w14:textId="3BA1CDEE"/>
    <w:p w:rsidR="1B887308" w:rsidRDefault="1B887308" w14:paraId="17E768AB" w14:textId="162650E3"/>
    <w:p w:rsidR="1B887308" w:rsidRDefault="1B887308" w14:paraId="290DB9E6" w14:textId="02744AA2"/>
    <w:p w:rsidR="1B887308" w:rsidRDefault="1B887308" w14:paraId="12487319" w14:textId="2E663828"/>
    <w:p w:rsidR="1B887308" w:rsidRDefault="1B887308" w14:paraId="6846781B" w14:textId="7E5D9F40"/>
    <w:p w:rsidR="1B887308" w:rsidRDefault="1B887308" w14:paraId="66F466DC" w14:textId="5D9F039D"/>
    <w:p w:rsidR="1B887308" w:rsidRDefault="1B887308" w14:paraId="6A432258" w14:textId="79697F0B"/>
    <w:p w:rsidR="1B887308" w:rsidRDefault="1B887308" w14:paraId="30B750F3" w14:textId="113F6F33"/>
    <w:p w:rsidR="00001D65" w:rsidP="00001D65" w:rsidRDefault="00001D65" w14:paraId="7E3C76BC" w14:textId="77777777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ook w:val="0020" w:firstRow="1" w:lastRow="0" w:firstColumn="0" w:lastColumn="0" w:noHBand="0" w:noVBand="0"/>
      </w:tblPr>
      <w:tblGrid>
        <w:gridCol w:w="2929"/>
        <w:gridCol w:w="1549"/>
        <w:gridCol w:w="3091"/>
        <w:gridCol w:w="4058"/>
        <w:gridCol w:w="2776"/>
      </w:tblGrid>
      <w:tr w:rsidRPr="00937D86" w:rsidR="00001D65" w:rsidTr="1B887308" w14:paraId="5FFA24D5" w14:textId="77777777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  <w:tcMar/>
          </w:tcPr>
          <w:sdt>
            <w:sdtPr>
              <w:id w:val="1384757721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color w:val="FFFFFF"/>
              </w:rPr>
            </w:sdtPr>
            <w:sdtContent>
              <w:p w:rsidRPr="00937D86" w:rsidR="00001D65" w:rsidP="004A4FA4" w:rsidRDefault="00001D65" w14:paraId="70A408FF" w14:textId="324D2A3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37D86">
                  <w:rPr>
                    <w:rFonts w:ascii="Arial" w:hAnsi="Arial" w:cs="Arial"/>
                    <w:b/>
                    <w:color w:val="FFFFFF"/>
                  </w:rPr>
                  <w:t>Employment history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Pr="00404DA7" w:rsidR="00007345">
                  <w:rPr>
                    <w:rFonts w:ascii="Arial" w:hAnsi="Arial" w:cs="Arial"/>
                    <w:b/>
                    <w:color w:val="FFFFFF" w:themeColor="background1"/>
                    <w:lang w:val="en-US"/>
                  </w:rPr>
                  <w:t>in Academic Institutions/Research Centers</w:t>
                </w:r>
                <w:r w:rsidRPr="00404DA7" w:rsidR="00007345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/>
                  </w:rPr>
                  <w:t>– List by the three (3) most recent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sdtEndPr>
          </w:sdt>
        </w:tc>
      </w:tr>
      <w:tr w:rsidRPr="00923C09" w:rsidR="00001D65" w:rsidTr="1B887308" w14:paraId="1A4825EF" w14:textId="77777777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  <w:tcMar/>
          </w:tcPr>
          <w:sdt>
            <w:sdtPr>
              <w:id w:val="618188143"/>
              <w:lock w:val="contentLocked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color w:val="000000"/>
                <w:sz w:val="22"/>
                <w:szCs w:val="22"/>
              </w:rPr>
            </w:sdtPr>
            <w:sdtContent>
              <w:p w:rsidRPr="00923C09" w:rsidR="00001D65" w:rsidP="004A4FA4" w:rsidRDefault="00001D65" w14:paraId="1A63E582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3079" w:type="dxa"/>
            <w:vMerge w:val="restart"/>
            <w:shd w:val="clear" w:color="auto" w:fill="9CC2E5" w:themeFill="accent1" w:themeFillTint="99"/>
            <w:tcMar/>
            <w:vAlign w:val="center"/>
          </w:tcPr>
          <w:sdt>
            <w:sdtPr>
              <w:id w:val="-831055820"/>
              <w:lock w:val="contentLocked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color w:val="000000"/>
                <w:sz w:val="22"/>
                <w:szCs w:val="22"/>
              </w:rPr>
            </w:sdtPr>
            <w:sdtContent>
              <w:p w:rsidRPr="00923C09" w:rsidR="00001D65" w:rsidP="004A4FA4" w:rsidRDefault="00001D65" w14:paraId="056875CF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4071" w:type="dxa"/>
            <w:vMerge w:val="restart"/>
            <w:shd w:val="clear" w:color="auto" w:fill="9CC2E5" w:themeFill="accent1" w:themeFillTint="99"/>
            <w:tcMar/>
            <w:vAlign w:val="center"/>
          </w:tcPr>
          <w:sdt>
            <w:sdtPr>
              <w:id w:val="-1026640781"/>
              <w:lock w:val="contentLocked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color w:val="000000"/>
                <w:sz w:val="22"/>
                <w:szCs w:val="22"/>
              </w:rPr>
            </w:sdtPr>
            <w:sdtContent>
              <w:p w:rsidRPr="00923C09" w:rsidR="00001D65" w:rsidP="004A4FA4" w:rsidRDefault="00001D65" w14:paraId="137C47EA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tcMar/>
            <w:vAlign w:val="center"/>
          </w:tcPr>
          <w:sdt>
            <w:sdtPr>
              <w:id w:val="154269370"/>
              <w:lock w:val="contentLocked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color w:val="000000"/>
                <w:sz w:val="22"/>
                <w:szCs w:val="22"/>
              </w:rPr>
            </w:sdtPr>
            <w:sdtContent>
              <w:p w:rsidRPr="00923C09" w:rsidR="00001D65" w:rsidP="004A4FA4" w:rsidRDefault="00001D65" w14:paraId="21DF9AF3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sdtEndPr>
          </w:sdt>
        </w:tc>
      </w:tr>
      <w:tr w:rsidRPr="00923C09" w:rsidR="00001D65" w:rsidTr="1B887308" w14:paraId="14EF6FB0" w14:textId="77777777">
        <w:trPr>
          <w:trHeight w:val="277"/>
          <w:tblCellSpacing w:w="20" w:type="dxa"/>
          <w:jc w:val="center"/>
        </w:trPr>
        <w:tc>
          <w:tcPr>
            <w:tcW w:w="2909" w:type="dxa"/>
            <w:shd w:val="clear" w:color="auto" w:fill="9CC2E5" w:themeFill="accent1" w:themeFillTint="99"/>
            <w:tcMar/>
          </w:tcPr>
          <w:sdt>
            <w:sdtPr>
              <w:id w:val="-657149855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i w:val="1"/>
                <w:iCs w:val="1"/>
                <w:color w:val="000000"/>
                <w:sz w:val="22"/>
                <w:szCs w:val="22"/>
              </w:rPr>
            </w:sdtPr>
            <w:sdtContent>
              <w:p w:rsidRPr="008010D5" w:rsidR="00001D65" w:rsidP="004A4FA4" w:rsidRDefault="00001D65" w14:paraId="5CE40A81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C081E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1519" w:type="dxa"/>
            <w:shd w:val="clear" w:color="auto" w:fill="9CC2E5" w:themeFill="accent1" w:themeFillTint="99"/>
            <w:tcMar/>
          </w:tcPr>
          <w:sdt>
            <w:sdtPr>
              <w:id w:val="-404289592"/>
              <w:placeholder>
                <w:docPart w:val="730A6089E0FB4D7BA52506DA93ACBD57"/>
              </w:placeholder>
              <w:rPr>
                <w:rFonts w:ascii="Arial" w:hAnsi="Arial" w:cs="Arial"/>
                <w:b w:val="1"/>
                <w:bCs w:val="1"/>
                <w:i w:val="1"/>
                <w:iCs w:val="1"/>
                <w:color w:val="000000"/>
                <w:sz w:val="22"/>
                <w:szCs w:val="22"/>
              </w:rPr>
            </w:sdtPr>
            <w:sdtContent>
              <w:p w:rsidRPr="008010D5" w:rsidR="00001D65" w:rsidP="004A4FA4" w:rsidRDefault="00001D65" w14:paraId="3373D80C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C081E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22"/>
                <w:szCs w:val="22"/>
              </w:rPr>
            </w:sdtEndPr>
          </w:sdt>
        </w:tc>
        <w:tc>
          <w:tcPr>
            <w:tcW w:w="3079" w:type="dxa"/>
            <w:vMerge/>
            <w:tcMar/>
          </w:tcPr>
          <w:p w:rsidRPr="00923C09" w:rsidR="00001D65" w:rsidP="004A4FA4" w:rsidRDefault="00001D65" w14:paraId="7E340E63" w14:textId="7777777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071" w:type="dxa"/>
            <w:vMerge/>
            <w:tcMar/>
          </w:tcPr>
          <w:p w:rsidRPr="00923C09" w:rsidR="00001D65" w:rsidP="004A4FA4" w:rsidRDefault="00001D65" w14:paraId="2E18D77D" w14:textId="7777777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tcMar/>
          </w:tcPr>
          <w:p w:rsidRPr="00923C09" w:rsidR="00001D65" w:rsidP="004A4FA4" w:rsidRDefault="00001D65" w14:paraId="0A0FA311" w14:textId="77777777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Pr="00923C09" w:rsidR="00342932" w:rsidTr="1B887308" w14:paraId="49D68044" w14:textId="77777777">
        <w:trPr>
          <w:tblCellSpacing w:w="20" w:type="dxa"/>
          <w:jc w:val="center"/>
        </w:trPr>
        <w:tc>
          <w:tcPr>
            <w:tcW w:w="2909" w:type="dxa"/>
            <w:shd w:val="clear" w:color="auto" w:fill="auto"/>
            <w:tcMar/>
          </w:tcPr>
          <w:p w:rsidRPr="006B0A86" w:rsidR="00342932" w:rsidP="00342932" w:rsidRDefault="00342932" w14:paraId="409C625E" w14:textId="5543C43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65964E99">
              <w:rPr>
                <w:rFonts w:ascii="Arial" w:hAnsi="Arial" w:cs="Arial"/>
                <w:sz w:val="22"/>
                <w:szCs w:val="22"/>
                <w:lang w:val="en-US"/>
              </w:rPr>
              <w:t>08/</w:t>
            </w: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 w:rsidRPr="1B887308" w:rsidR="5162C995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1519" w:type="dxa"/>
            <w:shd w:val="clear" w:color="auto" w:fill="auto"/>
            <w:tcMar/>
          </w:tcPr>
          <w:p w:rsidRPr="006B0A86" w:rsidR="00342932" w:rsidP="00342932" w:rsidRDefault="00342932" w14:paraId="4A76892A" w14:textId="4DAB902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0A86">
              <w:rPr>
                <w:rFonts w:ascii="Arial" w:hAnsi="Arial" w:cs="Arial"/>
                <w:sz w:val="22"/>
                <w:szCs w:val="22"/>
                <w:lang w:val="en-US"/>
              </w:rPr>
              <w:t>present</w:t>
            </w:r>
          </w:p>
        </w:tc>
        <w:tc>
          <w:tcPr>
            <w:tcW w:w="3079" w:type="dxa"/>
            <w:shd w:val="clear" w:color="auto" w:fill="auto"/>
            <w:tcMar/>
          </w:tcPr>
          <w:p w:rsidRPr="006B0A86" w:rsidR="00342932" w:rsidP="00342932" w:rsidRDefault="00342932" w14:paraId="4078E201" w14:textId="49C7296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B0A86">
              <w:rPr>
                <w:rFonts w:ascii="Arial" w:hAnsi="Arial" w:cs="Arial"/>
                <w:sz w:val="22"/>
                <w:szCs w:val="22"/>
                <w:lang w:val="en-US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  <w:tcMar/>
          </w:tcPr>
          <w:p w:rsidRPr="006B0A86" w:rsidR="00342932" w:rsidP="00342932" w:rsidRDefault="00342932" w14:paraId="788320B8" w14:textId="33B0574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L</w:t>
            </w:r>
            <w:r w:rsidRPr="1B887308" w:rsidR="3C3CB62A">
              <w:rPr>
                <w:rFonts w:ascii="Arial" w:hAnsi="Arial" w:cs="Arial"/>
                <w:sz w:val="22"/>
                <w:szCs w:val="22"/>
                <w:lang w:val="en-US"/>
              </w:rPr>
              <w:t>imassol</w:t>
            </w: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, Cyprus</w:t>
            </w:r>
          </w:p>
        </w:tc>
        <w:tc>
          <w:tcPr>
            <w:tcW w:w="2585" w:type="dxa"/>
            <w:shd w:val="clear" w:color="auto" w:fill="auto"/>
            <w:tcMar/>
          </w:tcPr>
          <w:p w:rsidRPr="006B0A86" w:rsidR="00342932" w:rsidP="00342932" w:rsidRDefault="00342932" w14:paraId="598B234F" w14:textId="378AC35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Lecturer</w:t>
            </w:r>
          </w:p>
        </w:tc>
      </w:tr>
      <w:tr w:rsidRPr="00923C09" w:rsidR="00342932" w:rsidTr="1B887308" w14:paraId="0154F7B2" w14:textId="77777777">
        <w:trPr>
          <w:tblCellSpacing w:w="20" w:type="dxa"/>
          <w:jc w:val="center"/>
        </w:trPr>
        <w:tc>
          <w:tcPr>
            <w:tcW w:w="2909" w:type="dxa"/>
            <w:shd w:val="clear" w:color="auto" w:fill="auto"/>
            <w:tcMar/>
          </w:tcPr>
          <w:p w:rsidRPr="006B0A86" w:rsidR="00342932" w:rsidP="1B887308" w:rsidRDefault="00342932" w14:paraId="45038021" w14:textId="4B8D44E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0F2F0E67">
              <w:rPr>
                <w:rFonts w:ascii="Arial" w:hAnsi="Arial" w:cs="Arial"/>
                <w:sz w:val="22"/>
                <w:szCs w:val="22"/>
                <w:lang w:val="en-US"/>
              </w:rPr>
              <w:t>07/2020</w:t>
            </w:r>
          </w:p>
        </w:tc>
        <w:tc>
          <w:tcPr>
            <w:tcW w:w="1519" w:type="dxa"/>
            <w:shd w:val="clear" w:color="auto" w:fill="auto"/>
            <w:tcMar/>
          </w:tcPr>
          <w:p w:rsidRPr="006B0A86" w:rsidR="00342932" w:rsidP="1B887308" w:rsidRDefault="00342932" w14:paraId="32573A25" w14:textId="6213519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0F2F0E67">
              <w:rPr>
                <w:rFonts w:ascii="Arial" w:hAnsi="Arial" w:cs="Arial"/>
                <w:sz w:val="22"/>
                <w:szCs w:val="22"/>
                <w:lang w:val="en-US"/>
              </w:rPr>
              <w:t>07/2025</w:t>
            </w:r>
          </w:p>
        </w:tc>
        <w:tc>
          <w:tcPr>
            <w:tcW w:w="3079" w:type="dxa"/>
            <w:shd w:val="clear" w:color="auto" w:fill="auto"/>
            <w:tcMar/>
          </w:tcPr>
          <w:p w:rsidRPr="006B0A86" w:rsidR="00342932" w:rsidP="00342932" w:rsidRDefault="00342932" w14:paraId="575E7435" w14:textId="48566FB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T</w:t>
            </w: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>he Cyprus Institute</w:t>
            </w:r>
          </w:p>
        </w:tc>
        <w:tc>
          <w:tcPr>
            <w:tcW w:w="4071" w:type="dxa"/>
            <w:shd w:val="clear" w:color="auto" w:fill="auto"/>
            <w:tcMar/>
          </w:tcPr>
          <w:p w:rsidRPr="006B0A86" w:rsidR="00342932" w:rsidP="1B887308" w:rsidRDefault="00342932" w14:paraId="5D9CFC21" w14:textId="6A7BE69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>Nicosia, Cyprus</w:t>
            </w:r>
          </w:p>
        </w:tc>
        <w:tc>
          <w:tcPr>
            <w:tcW w:w="2585" w:type="dxa"/>
            <w:shd w:val="clear" w:color="auto" w:fill="auto"/>
            <w:tcMar/>
          </w:tcPr>
          <w:p w:rsidRPr="006B0A86" w:rsidR="00342932" w:rsidP="1B887308" w:rsidRDefault="00342932" w14:paraId="0AF7CC74" w14:textId="03DFC53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 xml:space="preserve">Associate Research Scientist, </w:t>
            </w:r>
          </w:p>
          <w:p w:rsidRPr="006B0A86" w:rsidR="00342932" w:rsidP="1B887308" w:rsidRDefault="00342932" w14:paraId="6A8166E3" w14:textId="136928D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>Managing Coordinator, Postdoctoral Research Fellow</w:t>
            </w:r>
          </w:p>
        </w:tc>
      </w:tr>
      <w:tr w:rsidRPr="00923C09" w:rsidR="00342932" w:rsidTr="1B887308" w14:paraId="51147585" w14:textId="77777777">
        <w:trPr>
          <w:tblCellSpacing w:w="20" w:type="dxa"/>
          <w:jc w:val="center"/>
        </w:trPr>
        <w:tc>
          <w:tcPr>
            <w:tcW w:w="2909" w:type="dxa"/>
            <w:shd w:val="clear" w:color="auto" w:fill="auto"/>
            <w:tcMar/>
          </w:tcPr>
          <w:p w:rsidRPr="006B0A86" w:rsidR="00342932" w:rsidP="00342932" w:rsidRDefault="00342932" w14:paraId="33AF2A5A" w14:textId="4C7864B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>06/2018</w:t>
            </w:r>
          </w:p>
        </w:tc>
        <w:tc>
          <w:tcPr>
            <w:tcW w:w="1519" w:type="dxa"/>
            <w:shd w:val="clear" w:color="auto" w:fill="auto"/>
            <w:tcMar/>
          </w:tcPr>
          <w:p w:rsidRPr="006B0A86" w:rsidR="00342932" w:rsidP="1B887308" w:rsidRDefault="00342932" w14:paraId="61F88B7F" w14:textId="617C629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>06/2020</w:t>
            </w:r>
          </w:p>
        </w:tc>
        <w:tc>
          <w:tcPr>
            <w:tcW w:w="3079" w:type="dxa"/>
            <w:shd w:val="clear" w:color="auto" w:fill="auto"/>
            <w:tcMar/>
          </w:tcPr>
          <w:p w:rsidRPr="006B0A86" w:rsidR="00342932" w:rsidP="1B887308" w:rsidRDefault="00342932" w14:paraId="170C7373" w14:textId="46A320E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>University of Birmingham</w:t>
            </w:r>
          </w:p>
        </w:tc>
        <w:tc>
          <w:tcPr>
            <w:tcW w:w="4071" w:type="dxa"/>
            <w:shd w:val="clear" w:color="auto" w:fill="auto"/>
            <w:tcMar/>
          </w:tcPr>
          <w:p w:rsidRPr="006B0A86" w:rsidR="00342932" w:rsidP="1B887308" w:rsidRDefault="00342932" w14:paraId="53B5B893" w14:textId="1FAACE5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3A238841">
              <w:rPr>
                <w:rFonts w:ascii="Arial" w:hAnsi="Arial" w:cs="Arial"/>
                <w:sz w:val="22"/>
                <w:szCs w:val="22"/>
                <w:lang w:val="en-US"/>
              </w:rPr>
              <w:t>Birmingham, United Kindgdom</w:t>
            </w:r>
          </w:p>
        </w:tc>
        <w:tc>
          <w:tcPr>
            <w:tcW w:w="2585" w:type="dxa"/>
            <w:shd w:val="clear" w:color="auto" w:fill="auto"/>
            <w:tcMar/>
          </w:tcPr>
          <w:p w:rsidRPr="006B0A86" w:rsidR="00342932" w:rsidP="00342932" w:rsidRDefault="00342932" w14:paraId="7D76C946" w14:textId="33DE930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Post</w:t>
            </w:r>
            <w:r w:rsidRPr="1B887308" w:rsidR="3CAAB212">
              <w:rPr>
                <w:rFonts w:ascii="Arial" w:hAnsi="Arial" w:cs="Arial"/>
                <w:sz w:val="22"/>
                <w:szCs w:val="22"/>
                <w:lang w:val="en-US"/>
              </w:rPr>
              <w:t>doctoral Research Fellow</w:t>
            </w:r>
          </w:p>
        </w:tc>
      </w:tr>
    </w:tbl>
    <w:p w:rsidR="1B887308" w:rsidRDefault="1B887308" w14:paraId="4253CAB9" w14:textId="7C6E00BE"/>
    <w:p w:rsidR="00001D65" w:rsidP="00001D65" w:rsidRDefault="00001D65" w14:paraId="18ED4928" w14:textId="73ED93B5">
      <w:pPr>
        <w:ind w:left="1236"/>
        <w:jc w:val="center"/>
        <w:rPr>
          <w:rFonts w:ascii="Arial" w:hAnsi="Arial" w:cs="Arial"/>
          <w:color w:val="000000"/>
        </w:rPr>
      </w:pPr>
    </w:p>
    <w:p w:rsidR="006D3E9E" w:rsidP="00001D65" w:rsidRDefault="006D3E9E" w14:paraId="7C4876C5" w14:textId="00345F17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563" w:type="dxa"/>
        <w:jc w:val="center"/>
        <w:tblCellSpacing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Look w:val="0020" w:firstRow="1" w:lastRow="0" w:firstColumn="0" w:lastColumn="0" w:noHBand="0" w:noVBand="0"/>
      </w:tblPr>
      <w:tblGrid>
        <w:gridCol w:w="2751"/>
        <w:gridCol w:w="1006"/>
        <w:gridCol w:w="3308"/>
        <w:gridCol w:w="3021"/>
        <w:gridCol w:w="2439"/>
        <w:gridCol w:w="1006"/>
        <w:gridCol w:w="1032"/>
      </w:tblGrid>
      <w:tr w:rsidRPr="00937D86" w:rsidR="00481659" w:rsidTr="1B887308" w14:paraId="73CD9303" w14:textId="77777777">
        <w:trPr>
          <w:trHeight w:val="586"/>
          <w:tblCellSpacing w:w="20" w:type="dxa"/>
        </w:trPr>
        <w:tc>
          <w:tcPr>
            <w:tcW w:w="14483" w:type="dxa"/>
            <w:gridSpan w:val="7"/>
            <w:shd w:val="clear" w:color="auto" w:fill="002060"/>
            <w:tcMar/>
          </w:tcPr>
          <w:sdt>
            <w:sdtPr>
              <w:id w:val="1473406795"/>
              <w:placeholder>
                <w:docPart w:val="69CB13995F2548A2BB3F8BC75523F328"/>
              </w:placeholder>
              <w:rPr>
                <w:rFonts w:ascii="Arial" w:hAnsi="Arial" w:cs="Arial"/>
                <w:b w:val="1"/>
                <w:bCs w:val="1"/>
                <w:color w:val="FFFFFF"/>
              </w:rPr>
            </w:sdtPr>
            <w:sdtEndPr>
              <w:rPr>
                <w:rFonts w:ascii="Arial" w:hAnsi="Arial" w:cs="Arial"/>
                <w:b w:val="1"/>
                <w:bCs w:val="1"/>
                <w:i w:val="1"/>
                <w:iCs w:val="1"/>
                <w:color w:val="FFFFFF" w:themeColor="background1" w:themeTint="FF" w:themeShade="FF"/>
              </w:rPr>
            </w:sdtEndPr>
            <w:sdtContent>
              <w:p w:rsidRPr="00503565" w:rsidR="00481659" w:rsidP="00982F10" w:rsidRDefault="00481659" w14:paraId="619D8A40" w14:textId="77777777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Key </w:t>
                </w:r>
                <w:r w:rsidRPr="00503565">
                  <w:rPr>
                    <w:rFonts w:ascii="Arial" w:hAnsi="Arial" w:cs="Arial"/>
                    <w:b/>
                    <w:i/>
                    <w:color w:val="FFFFFF"/>
                    <w:u w:val="single"/>
                  </w:rPr>
                  <w:t>refereed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journal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papers, monographs, books,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conference publications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etc.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five (5) selected </w:t>
                </w:r>
                <w:proofErr w:type="gramStart"/>
                <w:r>
                  <w:rPr>
                    <w:rFonts w:ascii="Arial" w:hAnsi="Arial" w:cs="Arial"/>
                    <w:b/>
                    <w:color w:val="FFFFFF"/>
                  </w:rPr>
                  <w:t>–(</w:t>
                </w:r>
                <w:proofErr w:type="gramEnd"/>
                <w:r>
                  <w:rPr>
                    <w:rFonts w:ascii="Arial" w:hAnsi="Arial" w:cs="Arial"/>
                    <w:b/>
                    <w:color w:val="FFFFFF"/>
                  </w:rPr>
                  <w:t>max 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</w:rPr>
          <w:id w:val="-79450136"/>
          <w:placeholder>
            <w:docPart w:val="69CB13995F2548A2BB3F8BC75523F328"/>
          </w:placeholder>
        </w:sdtPr>
        <w:sdtContent>
          <w:tr w:rsidRPr="00923C09" w:rsidR="00481659" w:rsidTr="00342932" w14:paraId="6D3BD184" w14:textId="77777777">
            <w:trPr>
              <w:trHeight w:val="832"/>
              <w:tblCellSpacing w:w="20" w:type="dxa"/>
              <w:jc w:val="center"/>
            </w:trPr>
            <w:tc>
              <w:tcPr>
                <w:tcW w:w="2691" w:type="dxa"/>
                <w:shd w:val="clear" w:color="auto" w:fill="9CC2E5" w:themeFill="accent1" w:themeFillTint="99"/>
              </w:tcPr>
              <w:p w:rsidRPr="00503565" w:rsidR="00481659" w:rsidP="00982F10" w:rsidRDefault="00481659" w14:paraId="308DCB28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>Ref. Number</w:t>
                </w:r>
              </w:p>
            </w:tc>
            <w:tc>
              <w:tcPr>
                <w:tcW w:w="966" w:type="dxa"/>
                <w:shd w:val="clear" w:color="auto" w:fill="9CC2E5" w:themeFill="accent1" w:themeFillTint="99"/>
              </w:tcPr>
              <w:p w:rsidRPr="00503565" w:rsidR="00481659" w:rsidP="00982F10" w:rsidRDefault="00481659" w14:paraId="4AB79B1E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Year</w:t>
                </w:r>
              </w:p>
            </w:tc>
            <w:tc>
              <w:tcPr>
                <w:tcW w:w="3268" w:type="dxa"/>
                <w:shd w:val="clear" w:color="auto" w:fill="9CC2E5" w:themeFill="accent1" w:themeFillTint="99"/>
              </w:tcPr>
              <w:p w:rsidRPr="00503565" w:rsidR="00481659" w:rsidP="00982F10" w:rsidRDefault="00481659" w14:paraId="00C6A2B9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Title</w:t>
                </w:r>
              </w:p>
            </w:tc>
            <w:tc>
              <w:tcPr>
                <w:tcW w:w="2981" w:type="dxa"/>
                <w:shd w:val="clear" w:color="auto" w:fill="9CC2E5" w:themeFill="accent1" w:themeFillTint="99"/>
              </w:tcPr>
              <w:p w:rsidRPr="00503565" w:rsidR="00481659" w:rsidP="00982F10" w:rsidRDefault="00481659" w14:paraId="5F5D37FF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Other authors</w:t>
                </w:r>
              </w:p>
            </w:tc>
            <w:tc>
              <w:tcPr>
                <w:tcW w:w="2399" w:type="dxa"/>
                <w:shd w:val="clear" w:color="auto" w:fill="9CC2E5" w:themeFill="accent1" w:themeFillTint="99"/>
              </w:tcPr>
              <w:p w:rsidRPr="00503565" w:rsidR="00481659" w:rsidP="00982F10" w:rsidRDefault="00481659" w14:paraId="163A1299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Journal 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and Publisher/ 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br/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>Conference</w:t>
                </w:r>
              </w:p>
            </w:tc>
            <w:tc>
              <w:tcPr>
                <w:tcW w:w="966" w:type="dxa"/>
                <w:shd w:val="clear" w:color="auto" w:fill="9CC2E5" w:themeFill="accent1" w:themeFillTint="99"/>
              </w:tcPr>
              <w:p w:rsidRPr="00503565" w:rsidR="00481659" w:rsidP="00982F10" w:rsidRDefault="00481659" w14:paraId="4CE8382B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Vol.</w:t>
                </w:r>
              </w:p>
            </w:tc>
            <w:tc>
              <w:tcPr>
                <w:tcW w:w="972" w:type="dxa"/>
                <w:shd w:val="clear" w:color="auto" w:fill="9CC2E5" w:themeFill="accent1" w:themeFillTint="99"/>
              </w:tcPr>
              <w:p w:rsidRPr="00503565" w:rsidR="00481659" w:rsidP="00982F10" w:rsidRDefault="00481659" w14:paraId="03BFB97E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Pages</w:t>
                </w:r>
              </w:p>
            </w:tc>
          </w:tr>
        </w:sdtContent>
      </w:sdt>
      <w:tr w:rsidRPr="00923C09" w:rsidR="00751D89" w:rsidTr="1B887308" w14:paraId="24BE70D9" w14:textId="77777777">
        <w:trPr>
          <w:trHeight w:val="286"/>
          <w:tblCellSpacing w:w="20" w:type="dxa"/>
        </w:trPr>
        <w:tc>
          <w:tcPr>
            <w:tcW w:w="2691" w:type="dxa"/>
            <w:shd w:val="clear" w:color="auto" w:fill="auto"/>
            <w:tcMar/>
          </w:tcPr>
          <w:p w:rsidRPr="006B0A86" w:rsidR="00751D89" w:rsidP="1B887308" w:rsidRDefault="00751D89" w14:paraId="067E3CF8" w14:textId="48AAF5D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1B887308" w:rsidR="0DC294BA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33F59E7B" w14:textId="67CB542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2024</w:t>
            </w:r>
          </w:p>
        </w:tc>
        <w:tc>
          <w:tcPr>
            <w:tcW w:w="3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11283AC6" w14:textId="49340D3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43896b10ff7a44d0">
              <w:r w:rsidRPr="1B887308" w:rsidR="0DC294BA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Introduction to theories and modelling of active colloids</w:t>
              </w:r>
            </w:hyperlink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(Book Chapter), in Active Colloids</w:t>
            </w:r>
            <w:r w:rsidRPr="1B887308" w:rsidR="268BB2A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  <w:p w:rsidRPr="006B0A86" w:rsidR="00751D89" w:rsidP="1B887308" w:rsidRDefault="00751D89" w14:paraId="70CDAAD9" w14:textId="135061F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1D2042B1" w14:textId="716C4F1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P. Katsamba</w:t>
            </w: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, </w:t>
            </w: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TD Montenegro-Johnson</w:t>
            </w:r>
          </w:p>
        </w:tc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79AB3D84" w14:textId="2B273BB6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Royal Society of Chemistry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00751D89" w:rsidRDefault="00751D89" w14:paraId="3963DA27" w14:textId="2130BCAB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00751D89" w:rsidRDefault="00751D89" w14:paraId="46B4E4E8" w14:textId="7777777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1B887308" w:rsidTr="1B887308" w14:paraId="4B86E597">
        <w:trPr>
          <w:trHeight w:val="286"/>
          <w:tblCellSpacing w:w="20" w:type="dxa"/>
        </w:trPr>
        <w:tc>
          <w:tcPr>
            <w:tcW w:w="2751" w:type="dxa"/>
            <w:shd w:val="clear" w:color="auto" w:fill="auto"/>
            <w:tcMar/>
          </w:tcPr>
          <w:p w:rsidR="0CF8AFFF" w:rsidP="1B887308" w:rsidRDefault="0CF8AFFF" w14:paraId="10519C19" w14:textId="1CF252AD">
            <w:pPr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B887308" w:rsidR="0CF8AFF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13FE5C7F" w14:textId="7D29A4B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2020</w:t>
            </w:r>
          </w:p>
        </w:tc>
        <w:tc>
          <w:tcPr>
            <w:tcW w:w="3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13680572" w14:textId="0D8FE6A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Slender phoretic theory of chemically active filaments</w:t>
            </w:r>
          </w:p>
        </w:tc>
        <w:tc>
          <w:tcPr>
            <w:tcW w:w="30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0A4CEC40" w14:textId="7E2E3B0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P. Katsamba, S. Michelin &amp; T.D. Montenegro-Johnson</w:t>
            </w: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4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4084BD3B" w14:textId="143691B9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Journal of Fluid Mechanics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33FA7AF2" w14:textId="3DBCBB86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 xml:space="preserve">898 </w:t>
            </w:r>
          </w:p>
        </w:tc>
        <w:tc>
          <w:tcPr>
            <w:tcW w:w="10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689CAE66" w14:textId="510C1766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A24</w:t>
            </w:r>
          </w:p>
        </w:tc>
      </w:tr>
      <w:tr w:rsidRPr="00923C09" w:rsidR="00751D89" w:rsidTr="1B887308" w14:paraId="09B66F5C" w14:textId="77777777">
        <w:trPr>
          <w:trHeight w:val="272"/>
          <w:tblCellSpacing w:w="20" w:type="dxa"/>
        </w:trPr>
        <w:tc>
          <w:tcPr>
            <w:tcW w:w="2691" w:type="dxa"/>
            <w:shd w:val="clear" w:color="auto" w:fill="auto"/>
            <w:tcMar/>
          </w:tcPr>
          <w:p w:rsidRPr="006B0A86" w:rsidR="00751D89" w:rsidP="1B887308" w:rsidRDefault="00751D89" w14:paraId="38FC0322" w14:textId="04169CD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B887308" w:rsidR="74B0FCF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37110213" w14:textId="29915F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DC294BA">
              <w:rPr>
                <w:rFonts w:ascii="Arial" w:hAnsi="Arial" w:cs="Arial"/>
                <w:sz w:val="22"/>
                <w:szCs w:val="22"/>
                <w:lang w:val="en-US"/>
              </w:rPr>
              <w:t>2024</w:t>
            </w:r>
          </w:p>
        </w:tc>
        <w:tc>
          <w:tcPr>
            <w:tcW w:w="3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62B45A2C" w14:textId="42507D3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f965f41301b744b0">
              <w:r w:rsidRPr="1B887308" w:rsidR="0DC294BA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Slender phoretic loops and knots</w:t>
              </w:r>
            </w:hyperlink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  <w:p w:rsidRPr="006B0A86" w:rsidR="00751D89" w:rsidP="1B887308" w:rsidRDefault="00751D89" w14:paraId="22895AC3" w14:textId="745CCD5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0A6BA5BD" w14:textId="1CE8032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 Katsamba</w:t>
            </w: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, MD Butler, L Koens, TD M</w:t>
            </w: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ontenegro-Johnson</w:t>
            </w:r>
          </w:p>
        </w:tc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5EC1EE4B" w14:textId="43777FBE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1B887308" w:rsidR="0DC294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US"/>
              </w:rPr>
              <w:t>Physical Review Fluids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50DF9AA5" w14:textId="18D86F1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1B887308" w:rsidR="0DC294BA">
              <w:rPr>
                <w:rFonts w:ascii="Calibri" w:hAnsi="Calibri" w:cs="Calibri"/>
                <w:sz w:val="22"/>
                <w:szCs w:val="22"/>
                <w:lang w:val="en-US"/>
              </w:rPr>
              <w:t>9 (5)</w:t>
            </w:r>
          </w:p>
        </w:tc>
        <w:tc>
          <w:tcPr>
            <w:tcW w:w="9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2D3C9F42" w14:textId="090CDE8C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DC294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054201</w:t>
            </w:r>
          </w:p>
        </w:tc>
      </w:tr>
      <w:tr w:rsidRPr="00923C09" w:rsidR="00751D89" w:rsidTr="1B887308" w14:paraId="719DF8F8" w14:textId="77777777">
        <w:trPr>
          <w:trHeight w:val="272"/>
          <w:tblCellSpacing w:w="20" w:type="dxa"/>
        </w:trPr>
        <w:tc>
          <w:tcPr>
            <w:tcW w:w="2691" w:type="dxa"/>
            <w:shd w:val="clear" w:color="auto" w:fill="auto"/>
            <w:tcMar/>
          </w:tcPr>
          <w:p w:rsidRPr="006B0A86" w:rsidR="00751D89" w:rsidP="1B887308" w:rsidRDefault="00751D89" w14:paraId="36DAE1BB" w14:textId="533FEF9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1B887308" w:rsidR="04C7D608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lang w:val="en-US"/>
              </w:rPr>
              <w:t>4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3AAC84AC" w14:textId="1CE6063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2019</w:t>
            </w:r>
          </w:p>
        </w:tc>
        <w:tc>
          <w:tcPr>
            <w:tcW w:w="3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709EC57F" w14:textId="324683A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d4979103db5041a2">
              <w:r w:rsidRPr="1B887308" w:rsidR="1B887308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Adaptive locomotion of artificial microswimmers.</w:t>
              </w:r>
            </w:hyperlink>
          </w:p>
        </w:tc>
        <w:tc>
          <w:tcPr>
            <w:tcW w:w="2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51434F2F" w14:textId="4CBBEEE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fr-FR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fr-FR"/>
              </w:rPr>
              <w:t xml:space="preserve">H-W. Huang, F. E. 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fr-FR"/>
              </w:rPr>
              <w:t>Uslu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fr-FR"/>
              </w:rPr>
              <w:t xml:space="preserve">, P. Katsamba, Q. Chao, E. Lauga, M. S. 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fr-FR"/>
              </w:rPr>
              <w:t>Sakar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fr-FR"/>
              </w:rPr>
              <w:t xml:space="preserve">, &amp; B. J. Nelson, </w:t>
            </w:r>
          </w:p>
          <w:p w:rsidR="1B887308" w:rsidP="1B887308" w:rsidRDefault="1B887308" w14:paraId="63768F85" w14:textId="08FEC0D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20987AF9" w14:textId="18E9B4A5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Science Advances</w:t>
            </w:r>
            <w:r w:rsidRPr="1B887308" w:rsidR="3C542116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6EFA5C33" w14:textId="15102AD9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5(1)</w:t>
            </w:r>
          </w:p>
          <w:p w:rsidR="1B887308" w:rsidP="1B887308" w:rsidRDefault="1B887308" w14:paraId="178387C2" w14:textId="291919B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25B6DAD" w:rsidP="1B887308" w:rsidRDefault="125B6DAD" w14:paraId="3AE4F079" w14:textId="172932B2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25B6DA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eaau1532</w:t>
            </w:r>
          </w:p>
          <w:p w:rsidR="1B887308" w:rsidP="1B887308" w:rsidRDefault="1B887308" w14:paraId="11F327A0" w14:textId="75F9F1C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1B887308" w:rsidTr="1B887308" w14:paraId="4A83E7E8">
        <w:trPr>
          <w:trHeight w:val="272"/>
          <w:tblCellSpacing w:w="20" w:type="dxa"/>
        </w:trPr>
        <w:tc>
          <w:tcPr>
            <w:tcW w:w="2751" w:type="dxa"/>
            <w:shd w:val="clear" w:color="auto" w:fill="auto"/>
            <w:tcMar/>
          </w:tcPr>
          <w:p w:rsidR="3DE56DB1" w:rsidP="1B887308" w:rsidRDefault="3DE56DB1" w14:paraId="150B8761" w14:textId="46A0CED5">
            <w:pPr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B887308" w:rsidR="3DE56DB1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54FF43B8" w14:textId="06027F7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2016</w:t>
            </w:r>
          </w:p>
        </w:tc>
        <w:tc>
          <w:tcPr>
            <w:tcW w:w="3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6A3D76D3" w14:textId="2498A77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91cbf2944cff4c4b">
              <w:r w:rsidRPr="1B887308" w:rsidR="1B887308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Micro-Tug-of-War: A Selective Control Mechanism for Magnetic Swimmers.</w:t>
              </w:r>
            </w:hyperlink>
          </w:p>
        </w:tc>
        <w:tc>
          <w:tcPr>
            <w:tcW w:w="30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0186B848" w14:textId="776C65E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P. Katsamba &amp; E. Lauga.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1B887308" w:rsidP="1B887308" w:rsidRDefault="1B887308" w14:paraId="14DE7205" w14:textId="0F0984F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4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3CAFD284" w14:textId="68708877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Phys. Rev. Applied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48FE8858" w14:textId="54E85C7F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5:064019</w:t>
            </w:r>
          </w:p>
        </w:tc>
        <w:tc>
          <w:tcPr>
            <w:tcW w:w="10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6BA36841" w14:textId="77185CA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Pr="00923C09" w:rsidR="00751D89" w:rsidTr="1B887308" w14:paraId="38E26E30" w14:textId="77777777">
        <w:trPr>
          <w:trHeight w:val="259"/>
          <w:tblCellSpacing w:w="20" w:type="dxa"/>
        </w:trPr>
        <w:tc>
          <w:tcPr>
            <w:tcW w:w="2691" w:type="dxa"/>
            <w:shd w:val="clear" w:color="auto" w:fill="auto"/>
            <w:tcMar/>
          </w:tcPr>
          <w:p w:rsidR="51828241" w:rsidP="1B887308" w:rsidRDefault="51828241" w14:paraId="01A01972" w14:textId="6B505E2C">
            <w:pPr>
              <w:pStyle w:val="Normal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B887308" w:rsidR="51828241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49690E73" w14:textId="3A44053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2020</w:t>
            </w:r>
          </w:p>
        </w:tc>
        <w:tc>
          <w:tcPr>
            <w:tcW w:w="3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05A899E8" w14:textId="5B8B475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0b399a59d0c245ea">
              <w:r w:rsidRPr="1B887308" w:rsidR="1B887308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Selectively controlled magnetic microrobots with multiple helices</w:t>
              </w:r>
            </w:hyperlink>
          </w:p>
        </w:tc>
        <w:tc>
          <w:tcPr>
            <w:tcW w:w="2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0D758069" w14:textId="408A2AC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J. Giltinan, P. Katsamba, W. Wang, E. Lauga, &amp; M. Sitti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</w:tc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4E34AAEB" w14:textId="772B3897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Appl. Phys. Lett.,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1FFCFC70" w14:textId="6B511563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 116</w:t>
            </w:r>
          </w:p>
        </w:tc>
        <w:tc>
          <w:tcPr>
            <w:tcW w:w="9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1B887308" w:rsidP="1B887308" w:rsidRDefault="1B887308" w14:paraId="4565A332" w14:textId="32E762C5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134101</w:t>
            </w:r>
          </w:p>
        </w:tc>
      </w:tr>
      <w:tr w:rsidRPr="00923C09" w:rsidR="00751D89" w:rsidTr="1B887308" w14:paraId="5690A7DF" w14:textId="77777777">
        <w:trPr>
          <w:trHeight w:val="272"/>
          <w:tblCellSpacing w:w="20" w:type="dxa"/>
        </w:trPr>
        <w:tc>
          <w:tcPr>
            <w:tcW w:w="2691" w:type="dxa"/>
            <w:shd w:val="clear" w:color="auto" w:fill="auto"/>
            <w:tcMar/>
          </w:tcPr>
          <w:p w:rsidRPr="006B0A86" w:rsidR="00751D89" w:rsidP="1B887308" w:rsidRDefault="00751D89" w14:paraId="61AA0373" w14:textId="06FDB3A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1B887308" w:rsidR="3353CB1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7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52532EB7" w14:textId="0262D98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5DF23C7A">
              <w:rPr>
                <w:rFonts w:ascii="Arial" w:hAnsi="Arial" w:cs="Arial"/>
                <w:sz w:val="22"/>
                <w:szCs w:val="22"/>
                <w:lang w:val="en-US"/>
              </w:rPr>
              <w:t>2024</w:t>
            </w:r>
          </w:p>
        </w:tc>
        <w:tc>
          <w:tcPr>
            <w:tcW w:w="3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49FA0105" w14:textId="0B11A4F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Probing the Linear-to-Plastic Transition in Polymer Nanocomposites via Atomistic Simulations: The Role of Interphases. </w:t>
            </w:r>
          </w:p>
          <w:p w:rsidRPr="006B0A86" w:rsidR="00751D89" w:rsidP="1B887308" w:rsidRDefault="00751D89" w14:paraId="5C33F773" w14:textId="5E9E076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50A8CFDE" w14:textId="09ABFA0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H. Reda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1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, 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P. Katsamba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1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, A. 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Chazirakis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, Vagelis 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Harmandaris</w:t>
            </w:r>
          </w:p>
        </w:tc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70668A57" w14:textId="31E0752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B887308" w:rsidR="5DF23C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Macromolecular Rapid Communications</w:t>
            </w:r>
          </w:p>
          <w:p w:rsidRPr="006B0A86" w:rsidR="00751D89" w:rsidP="1B887308" w:rsidRDefault="00751D89" w14:paraId="773B505C" w14:textId="6AE40A2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00751D89" w:rsidRDefault="00751D89" w14:paraId="3986DC06" w14:textId="63558BC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00751D89" w:rsidRDefault="00751D89" w14:paraId="05B39CBD" w14:textId="3903403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1B887308" w:rsidTr="1B887308" w14:paraId="64823DF7">
        <w:trPr>
          <w:trHeight w:val="272"/>
          <w:tblCellSpacing w:w="20" w:type="dxa"/>
        </w:trPr>
        <w:tc>
          <w:tcPr>
            <w:tcW w:w="2751" w:type="dxa"/>
            <w:shd w:val="clear" w:color="auto" w:fill="auto"/>
            <w:tcMar/>
          </w:tcPr>
          <w:p w:rsidR="7258419D" w:rsidP="1B887308" w:rsidRDefault="7258419D" w14:paraId="10C1F14E" w14:textId="3973CD4A">
            <w:pPr>
              <w:pStyle w:val="Normal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B887308" w:rsidR="7258419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8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6B9C569B" w:rsidP="1B887308" w:rsidRDefault="6B9C569B" w14:paraId="327D602C" w14:textId="4685AE1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6B9C569B">
              <w:rPr>
                <w:rFonts w:ascii="Arial" w:hAnsi="Arial" w:cs="Arial"/>
                <w:sz w:val="22"/>
                <w:szCs w:val="22"/>
                <w:lang w:val="en-US"/>
              </w:rPr>
              <w:t>2022</w:t>
            </w:r>
          </w:p>
        </w:tc>
        <w:tc>
          <w:tcPr>
            <w:tcW w:w="3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5DF23C7A" w:rsidP="1B887308" w:rsidRDefault="5DF23C7A" w14:paraId="1C286597" w14:textId="409A817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ac00223886bf497f">
              <w:r w:rsidRPr="1B887308" w:rsidR="5DF23C7A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Chemically active filaments: analysis and extensions of slender phoretic theory</w:t>
              </w:r>
            </w:hyperlink>
          </w:p>
          <w:p w:rsidR="1B887308" w:rsidP="1B887308" w:rsidRDefault="1B887308" w14:paraId="6D8598DF" w14:textId="616A101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30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5DF23C7A" w:rsidP="1B887308" w:rsidRDefault="5DF23C7A" w14:paraId="4B0A36CB" w14:textId="5725683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P. Katsamba</w:t>
            </w:r>
            <w:r w:rsidRPr="1B887308" w:rsidR="5DF23C7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, S. Michelin &amp; T.D. Montenegro-Johnson</w:t>
            </w:r>
          </w:p>
        </w:tc>
        <w:tc>
          <w:tcPr>
            <w:tcW w:w="24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5DF23C7A" w:rsidP="1B887308" w:rsidRDefault="5DF23C7A" w14:paraId="7B67F6BA" w14:textId="7EBBF0D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B887308" w:rsidR="5DF23C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Soft Matter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329FBCD" w:rsidP="1B887308" w:rsidRDefault="2329FBCD" w14:paraId="4FEEB6D3" w14:textId="47891E8B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1B887308" w:rsidR="2329FB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18 (37) </w:t>
            </w:r>
          </w:p>
        </w:tc>
        <w:tc>
          <w:tcPr>
            <w:tcW w:w="10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329FBCD" w:rsidP="1B887308" w:rsidRDefault="2329FBCD" w14:paraId="43040151" w14:textId="7F4F6A30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1B887308" w:rsidR="2329FB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7051-7063</w:t>
            </w:r>
          </w:p>
        </w:tc>
      </w:tr>
      <w:tr w:rsidRPr="00923C09" w:rsidR="00751D89" w:rsidTr="1B887308" w14:paraId="3FA82593" w14:textId="77777777">
        <w:trPr>
          <w:trHeight w:val="272"/>
          <w:tblCellSpacing w:w="20" w:type="dxa"/>
        </w:trPr>
        <w:tc>
          <w:tcPr>
            <w:tcW w:w="2691" w:type="dxa"/>
            <w:shd w:val="clear" w:color="auto" w:fill="auto"/>
            <w:tcMar/>
          </w:tcPr>
          <w:p w:rsidRPr="006B0A86" w:rsidR="00751D89" w:rsidP="1B887308" w:rsidRDefault="00751D89" w14:paraId="38AAAAA3" w14:textId="7D8FA27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1B887308" w:rsidR="1757CDB0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0660F25B" w14:textId="1A1D086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>2024</w:t>
            </w:r>
          </w:p>
        </w:tc>
        <w:tc>
          <w:tcPr>
            <w:tcW w:w="3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503E36F1" w14:textId="616CB27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5BB0F7EA">
              <w:rPr>
                <w:rFonts w:ascii="Arial" w:hAnsi="Arial" w:cs="Arial"/>
                <w:sz w:val="22"/>
                <w:szCs w:val="22"/>
                <w:lang w:val="en-US"/>
              </w:rPr>
              <w:t>Predicting mechanical heterogeneity in glassy polymer nanocomposites via an inverse computational approach based on atomistic molecular simulations and homogenization methods.</w:t>
            </w:r>
          </w:p>
        </w:tc>
        <w:tc>
          <w:tcPr>
            <w:tcW w:w="2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7DCEA9FE" w14:textId="113C2AE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 xml:space="preserve">M. </w:t>
            </w: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>Barakat</w:t>
            </w: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 xml:space="preserve">, H. Reda, P. Katsamba, H. </w:t>
            </w: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>Shraim</w:t>
            </w: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 xml:space="preserve">, V. </w:t>
            </w: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>Harmandaris</w:t>
            </w: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 xml:space="preserve">.     </w:t>
            </w:r>
          </w:p>
        </w:tc>
        <w:tc>
          <w:tcPr>
            <w:tcW w:w="2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7C5C6B6F" w14:textId="05A62C85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5BB0F7EA">
              <w:rPr>
                <w:rFonts w:ascii="Arial" w:hAnsi="Arial" w:cs="Arial"/>
                <w:sz w:val="22"/>
                <w:szCs w:val="22"/>
                <w:lang w:val="en-US"/>
              </w:rPr>
              <w:t>Mechanics of Materials</w:t>
            </w:r>
          </w:p>
        </w:tc>
        <w:tc>
          <w:tcPr>
            <w:tcW w:w="9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00926C67" w14:textId="63460506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1B887308" w:rsidR="5BB0F7EA">
              <w:rPr>
                <w:rFonts w:ascii="Arial" w:hAnsi="Arial" w:cs="Arial"/>
                <w:sz w:val="22"/>
                <w:szCs w:val="22"/>
                <w:lang w:val="fr-FR"/>
              </w:rPr>
              <w:t>197</w:t>
            </w:r>
          </w:p>
        </w:tc>
        <w:tc>
          <w:tcPr>
            <w:tcW w:w="9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6B0A86" w:rsidR="00751D89" w:rsidP="1B887308" w:rsidRDefault="00751D89" w14:paraId="0C554E43" w14:textId="0E4938C3">
            <w:pPr>
              <w:pStyle w:val="Normal"/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1B887308" w:rsidR="6CD6B1E2">
              <w:rPr>
                <w:rFonts w:ascii="Arial" w:hAnsi="Arial" w:cs="Arial"/>
                <w:sz w:val="22"/>
                <w:szCs w:val="22"/>
                <w:lang w:val="fr-FR"/>
              </w:rPr>
              <w:t>105082</w:t>
            </w:r>
          </w:p>
        </w:tc>
      </w:tr>
      <w:tr w:rsidR="1B887308" w:rsidTr="1B887308" w14:paraId="6187E6C0">
        <w:trPr>
          <w:trHeight w:val="259"/>
          <w:tblCellSpacing w:w="20" w:type="dxa"/>
        </w:trPr>
        <w:tc>
          <w:tcPr>
            <w:tcW w:w="2751" w:type="dxa"/>
            <w:shd w:val="clear" w:color="auto" w:fill="auto"/>
            <w:tcMar/>
          </w:tcPr>
          <w:p w:rsidR="6AFF467C" w:rsidP="1B887308" w:rsidRDefault="6AFF467C" w14:paraId="318697C4" w14:textId="71F5C45C">
            <w:pPr>
              <w:pStyle w:val="Normal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B887308" w:rsidR="6AFF467C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  <w:r w:rsidRPr="1B887308" w:rsidR="10C2BBFA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76657DF6" w:rsidP="1B887308" w:rsidRDefault="76657DF6" w14:paraId="77BBDB0F" w14:textId="5FECD76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</w:pPr>
            <w:r w:rsidRPr="1B887308" w:rsidR="76657DF6"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  <w:t>2019</w:t>
            </w:r>
          </w:p>
        </w:tc>
        <w:tc>
          <w:tcPr>
            <w:tcW w:w="3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78043C7A" w:rsidP="1B887308" w:rsidRDefault="78043C7A" w14:paraId="7A73387E" w14:textId="39D2542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5c569ee309ca4906">
              <w:r w:rsidRPr="1B887308" w:rsidR="78043C7A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Propulsion by stiff elastic filaments in viscous fluids.</w:t>
              </w:r>
            </w:hyperlink>
          </w:p>
        </w:tc>
        <w:tc>
          <w:tcPr>
            <w:tcW w:w="30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5BB0F7EA" w:rsidP="1B887308" w:rsidRDefault="5BB0F7EA" w14:paraId="4710C08E" w14:textId="15DB3C5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</w:pPr>
            <w:r w:rsidRPr="1B887308" w:rsidR="5BB0F7EA"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  <w:t xml:space="preserve">P. Katsamba &amp; E. </w:t>
            </w:r>
            <w:r w:rsidRPr="1B887308" w:rsidR="5BB0F7EA"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  <w:t>Lauga</w:t>
            </w:r>
            <w:r w:rsidRPr="1B887308" w:rsidR="5BB0F7EA"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  <w:t>.</w:t>
            </w:r>
          </w:p>
          <w:p w:rsidR="1B887308" w:rsidP="1B887308" w:rsidRDefault="1B887308" w14:paraId="657EA4BD" w14:textId="3DECA64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24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0702D2B" w:rsidP="1B887308" w:rsidRDefault="20702D2B" w14:paraId="424FD139" w14:textId="238FC723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</w:pPr>
            <w:r w:rsidRPr="1B887308" w:rsidR="20702D2B"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  <w:t>Phys. Rev. E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0702D2B" w:rsidP="1B887308" w:rsidRDefault="20702D2B" w14:paraId="4902EF1F" w14:textId="4493F1BE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</w:pPr>
            <w:r w:rsidRPr="1B887308" w:rsidR="20702D2B"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  <w:t xml:space="preserve">99 (5) </w:t>
            </w:r>
          </w:p>
        </w:tc>
        <w:tc>
          <w:tcPr>
            <w:tcW w:w="10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0702D2B" w:rsidP="1B887308" w:rsidRDefault="20702D2B" w14:paraId="2A2C9719" w14:textId="78C6C999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</w:pPr>
            <w:r w:rsidRPr="1B887308" w:rsidR="20702D2B">
              <w:rPr>
                <w:rFonts w:ascii="Arial" w:hAnsi="Arial" w:cs="Arial"/>
                <w:noProof w:val="0"/>
                <w:sz w:val="22"/>
                <w:szCs w:val="22"/>
                <w:lang w:val="pt-BR"/>
              </w:rPr>
              <w:t>053107</w:t>
            </w:r>
          </w:p>
        </w:tc>
      </w:tr>
      <w:tr w:rsidR="1B887308" w:rsidTr="1B887308" w14:paraId="4BC6D56D">
        <w:trPr>
          <w:trHeight w:val="259"/>
          <w:tblCellSpacing w:w="20" w:type="dxa"/>
        </w:trPr>
        <w:tc>
          <w:tcPr>
            <w:tcW w:w="2751" w:type="dxa"/>
            <w:shd w:val="clear" w:color="auto" w:fill="auto"/>
            <w:tcMar/>
          </w:tcPr>
          <w:p w:rsidR="68AAF194" w:rsidP="1B887308" w:rsidRDefault="68AAF194" w14:paraId="0132A373" w14:textId="473C0DA1">
            <w:pPr>
              <w:pStyle w:val="Normal"/>
              <w:jc w:val="center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  <w:r w:rsidRPr="1B887308" w:rsidR="68AAF194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  <w:r w:rsidRPr="1B887308" w:rsidR="73F21F17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CEE0AB2" w:rsidP="1B887308" w:rsidRDefault="2CEE0AB2" w14:paraId="32712FEE" w14:textId="1F12256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2CEE0AB2">
              <w:rPr>
                <w:rFonts w:ascii="Arial" w:hAnsi="Arial" w:cs="Arial"/>
                <w:sz w:val="22"/>
                <w:szCs w:val="22"/>
                <w:lang w:val="en-US"/>
              </w:rPr>
              <w:t>2019</w:t>
            </w:r>
          </w:p>
        </w:tc>
        <w:tc>
          <w:tcPr>
            <w:tcW w:w="330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1E2C375" w:rsidP="1B887308" w:rsidRDefault="21E2C375" w14:paraId="146CB61F" w14:textId="197684E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hyperlink r:id="R1b64d93cf34f42b9">
              <w:r w:rsidRPr="1B887308" w:rsidR="21E2C375">
                <w:rPr>
                  <w:rFonts w:ascii="Arial" w:hAnsi="Arial" w:cs="Arial"/>
                  <w:noProof w:val="0"/>
                  <w:sz w:val="22"/>
                  <w:szCs w:val="22"/>
                  <w:lang w:val="en-US"/>
                </w:rPr>
                <w:t>Hydrodynamics of bacteriophage migration along bacterial flagella</w:t>
              </w:r>
            </w:hyperlink>
            <w:r w:rsidRPr="1B887308" w:rsidR="21E2C375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</w:tc>
        <w:tc>
          <w:tcPr>
            <w:tcW w:w="30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5BB0F7EA" w:rsidP="1B887308" w:rsidRDefault="5BB0F7EA" w14:paraId="137469ED" w14:textId="306FF4E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BB0F7E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P. Katsamba</w:t>
            </w:r>
            <w:r w:rsidRPr="1B887308" w:rsidR="5BB0F7E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&amp; E. Lauga</w:t>
            </w:r>
            <w:r w:rsidRPr="1B887308" w:rsidR="5BB0F7E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</w:tc>
        <w:tc>
          <w:tcPr>
            <w:tcW w:w="24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075D221" w:rsidP="1B887308" w:rsidRDefault="2075D221" w14:paraId="3C42CA5B" w14:textId="3BEC2697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2075D22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Phys. Rev. Fluids</w:t>
            </w:r>
          </w:p>
        </w:tc>
        <w:tc>
          <w:tcPr>
            <w:tcW w:w="10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4EBBD03B" w:rsidP="1B887308" w:rsidRDefault="4EBBD03B" w14:paraId="7BFCB6F6" w14:textId="0570DE67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4EBBD03B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4(1)</w:t>
            </w:r>
          </w:p>
        </w:tc>
        <w:tc>
          <w:tcPr>
            <w:tcW w:w="10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="23AC16B2" w:rsidP="1B887308" w:rsidRDefault="23AC16B2" w14:paraId="74729CC5" w14:textId="516B9203">
            <w:pPr>
              <w:pStyle w:val="Normal"/>
              <w:suppressLineNumbers w:val="0"/>
              <w:bidi w:val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23AC16B2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013101</w:t>
            </w:r>
          </w:p>
        </w:tc>
      </w:tr>
    </w:tbl>
    <w:p w:rsidR="00001D65" w:rsidP="00001D65" w:rsidRDefault="00001D65" w14:paraId="229A25D2" w14:textId="1EABE33E"/>
    <w:p w:rsidR="00481659" w:rsidRDefault="00481659" w14:paraId="433993F2" w14:textId="2F4FCD63">
      <w:r>
        <w:br w:type="page"/>
      </w:r>
    </w:p>
    <w:p w:rsidR="009C081E" w:rsidP="00001D65" w:rsidRDefault="009C081E" w14:paraId="7220AC36" w14:textId="77777777"/>
    <w:p w:rsidR="00481659" w:rsidRDefault="00481659" w14:paraId="022F6C14" w14:textId="391F422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C081E" w:rsidP="00001D65" w:rsidRDefault="009C081E" w14:paraId="7F3A1C8C" w14:textId="77777777">
      <w:pPr>
        <w:rPr>
          <w:rFonts w:ascii="Arial" w:hAnsi="Arial" w:cs="Arial"/>
        </w:rPr>
      </w:pPr>
    </w:p>
    <w:tbl>
      <w:tblPr>
        <w:tblStyle w:val="TableWeb1"/>
        <w:tblW w:w="13600" w:type="dxa"/>
        <w:jc w:val="center"/>
        <w:tblLook w:val="04A0" w:firstRow="1" w:lastRow="0" w:firstColumn="1" w:lastColumn="0" w:noHBand="0" w:noVBand="1"/>
      </w:tblPr>
      <w:tblGrid>
        <w:gridCol w:w="1844"/>
        <w:gridCol w:w="1559"/>
        <w:gridCol w:w="4678"/>
        <w:gridCol w:w="2126"/>
        <w:gridCol w:w="3393"/>
      </w:tblGrid>
      <w:tr w:rsidR="00001D65" w:rsidTr="1B887308" w14:paraId="6956C7C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20" w:type="dxa"/>
            <w:gridSpan w:val="5"/>
            <w:shd w:val="clear" w:color="auto" w:fill="002060"/>
            <w:tcMar/>
          </w:tcPr>
          <w:sdt>
            <w:sdtPr>
              <w:id w:val="1056278654"/>
              <w:placeholder>
                <w:docPart w:val="88C0A214542E44CCB47E3112EF5D9190"/>
              </w:placeholder>
              <w:rPr>
                <w:rFonts w:ascii="Arial" w:hAnsi="Arial" w:cs="Arial"/>
                <w:b w:val="1"/>
                <w:bCs w:val="1"/>
                <w:color w:val="FFFFFF" w:themeColor="background1"/>
              </w:rPr>
            </w:sdtPr>
            <w:sdtContent>
              <w:p w:rsidR="00001D65" w:rsidP="004A4FA4" w:rsidRDefault="00001D65" w14:paraId="06172680" w14:textId="77777777">
                <w:pPr>
                  <w:jc w:val="center"/>
                  <w:rPr>
                    <w:rFonts w:ascii="Arial" w:hAnsi="Arial" w:cs="Arial"/>
                    <w:b/>
                    <w:i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Research Projects.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five (5) selected </w:t>
                </w:r>
              </w:p>
              <w:p w:rsidRPr="00961475" w:rsidR="00001D65" w:rsidP="004A4FA4" w:rsidRDefault="00001D65" w14:paraId="412CA8DC" w14:textId="77777777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(max total 10)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sdtEndPr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248273794"/>
          <w:placeholder>
            <w:docPart w:val="8681C36478BC4F509F80F02CCF9B4AA7"/>
          </w:placeholder>
        </w:sdtPr>
        <w:sdtContent>
          <w:tr w:rsidR="00001D65" w:rsidTr="00001D65" w14:paraId="29179738" w14:textId="77777777">
            <w:trPr>
              <w:jc w:val="center"/>
            </w:trPr>
            <w:tc>
              <w:tcPr>
                <w:tcW w:w="1784" w:type="dxa"/>
                <w:shd w:val="clear" w:color="auto" w:fill="9CC2E5" w:themeFill="accent1" w:themeFillTint="99"/>
              </w:tcPr>
              <w:p w:rsidRPr="00961475" w:rsidR="00001D65" w:rsidP="004A4FA4" w:rsidRDefault="00001D65" w14:paraId="413AFE8D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519" w:type="dxa"/>
                <w:shd w:val="clear" w:color="auto" w:fill="9CC2E5" w:themeFill="accent1" w:themeFillTint="99"/>
              </w:tcPr>
              <w:p w:rsidRPr="00961475" w:rsidR="00001D65" w:rsidP="004A4FA4" w:rsidRDefault="00001D65" w14:paraId="0F443839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4638" w:type="dxa"/>
                <w:shd w:val="clear" w:color="auto" w:fill="9CC2E5" w:themeFill="accent1" w:themeFillTint="99"/>
              </w:tcPr>
              <w:p w:rsidRPr="00961475" w:rsidR="00001D65" w:rsidP="004A4FA4" w:rsidRDefault="00001D65" w14:paraId="472DA3BF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:rsidRPr="00961475" w:rsidR="00001D65" w:rsidP="004A4FA4" w:rsidRDefault="00001D65" w14:paraId="3CEFA357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Funded by</w:t>
                </w:r>
              </w:p>
            </w:tc>
            <w:tc>
              <w:tcPr>
                <w:tcW w:w="3333" w:type="dxa"/>
                <w:shd w:val="clear" w:color="auto" w:fill="9CC2E5" w:themeFill="accent1" w:themeFillTint="99"/>
              </w:tcPr>
              <w:p w:rsidRPr="00961475" w:rsidR="00001D65" w:rsidP="004A4FA4" w:rsidRDefault="00001D65" w14:paraId="505A08FC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090B65">
                  <w:rPr>
                    <w:rFonts w:ascii="Arial" w:hAnsi="Arial" w:cs="Arial"/>
                    <w:b/>
                    <w:sz w:val="22"/>
                    <w:szCs w:val="22"/>
                  </w:rPr>
                  <w:t>Project Role</w:t>
                </w:r>
                <w:r>
                  <w:rPr>
                    <w:rFonts w:ascii="Arial" w:hAnsi="Arial" w:cs="Arial"/>
                    <w:b/>
                    <w:sz w:val="22"/>
                    <w:szCs w:val="22"/>
                  </w:rPr>
                  <w:t>*</w:t>
                </w:r>
              </w:p>
            </w:tc>
          </w:tr>
        </w:sdtContent>
      </w:sdt>
      <w:tr w:rsidR="00342932" w:rsidTr="1B887308" w14:paraId="45C5F79B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342932" w:rsidP="00342932" w:rsidRDefault="00342932" w14:paraId="091119DC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Pr="006B0A86" w:rsidR="00342932" w:rsidP="1B887308" w:rsidRDefault="00114B29" w14:paraId="7019D094" w14:textId="28BB993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433CE208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 w:rsidRPr="1B887308" w:rsidR="11502C97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1B887308" w:rsidR="3176EB73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1B887308" w:rsidR="433CE208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1B887308" w:rsidR="433CE208">
              <w:rPr>
                <w:rFonts w:ascii="Arial" w:hAnsi="Arial" w:cs="Arial"/>
                <w:sz w:val="22"/>
                <w:szCs w:val="22"/>
                <w:lang w:val="en-US"/>
              </w:rPr>
              <w:t>202</w:t>
            </w:r>
            <w:r w:rsidRPr="1B887308" w:rsidR="23FABC0B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Pr="008171A4" w:rsidR="00342932" w:rsidP="1B887308" w:rsidRDefault="008171A4" w14:paraId="2963BECB" w14:textId="266CA4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97DD937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MICROFIBRES</w:t>
            </w:r>
            <w:r w:rsidRPr="1B887308" w:rsidR="097DD937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</w:t>
            </w:r>
            <w:r w:rsidRPr="1B887308" w:rsidR="097DD937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:</w:t>
            </w:r>
            <w:r w:rsidRPr="1B887308" w:rsidR="097DD937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</w:t>
            </w:r>
            <w:r w:rsidRPr="1B887308" w:rsidR="23FABC0B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Advanced Mathematical Modelling and Simulations of Microplastic </w:t>
            </w:r>
            <w:r w:rsidRPr="1B887308" w:rsidR="23FABC0B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Fibre</w:t>
            </w:r>
            <w:r w:rsidRPr="1B887308" w:rsidR="23FABC0B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Degradation</w:t>
            </w:r>
            <w:r w:rsidRPr="1B887308" w:rsidR="0B71D5D0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Pr="006B0A86" w:rsidR="00342932" w:rsidP="1B887308" w:rsidRDefault="008171A4" w14:paraId="729B437D" w14:textId="3335DEE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1502C97">
              <w:rPr>
                <w:rFonts w:ascii="Arial" w:hAnsi="Arial" w:cs="Arial"/>
                <w:sz w:val="22"/>
                <w:szCs w:val="22"/>
                <w:lang w:val="en-US"/>
              </w:rPr>
              <w:t>Excellence Hubs-</w:t>
            </w:r>
            <w:r w:rsidRPr="1B887308" w:rsidR="68E8EE6B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Cyprus Research and Innovation Foundation RIF</w:t>
            </w:r>
            <w:r w:rsidRPr="1B887308" w:rsidR="11502C97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Pr="006B0A86" w:rsidR="00342932" w:rsidP="1B887308" w:rsidRDefault="008171A4" w14:paraId="49791922" w14:textId="204C43C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1502C97">
              <w:rPr>
                <w:rFonts w:ascii="Arial" w:hAnsi="Arial" w:cs="Arial"/>
                <w:sz w:val="22"/>
                <w:szCs w:val="22"/>
                <w:lang w:val="en-US"/>
              </w:rPr>
              <w:t>Scientific/Project Coordinator</w:t>
            </w:r>
          </w:p>
        </w:tc>
      </w:tr>
      <w:tr w:rsidR="00114B29" w:rsidTr="1B887308" w14:paraId="299D4BDA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114B29" w:rsidP="00114B29" w:rsidRDefault="00114B29" w14:paraId="56B8CF5F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="1B887308" w:rsidP="1B887308" w:rsidRDefault="1B887308" w14:paraId="2928AD81" w14:textId="35048F5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2024-2026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="7B4350A1" w:rsidP="1B887308" w:rsidRDefault="7B4350A1" w14:paraId="5AE3C438" w14:textId="68B6735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7B4350A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AgReCOMPOSITES</w:t>
            </w:r>
            <w:r w:rsidRPr="1B887308" w:rsidR="7B4350A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:</w:t>
            </w:r>
            <w:r w:rsidRPr="1B887308" w:rsidR="7B4350A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Circular Recycled Plastic Biochar Products from Agricultural and Livestock Wastes</w:t>
            </w:r>
            <w:r w:rsidRPr="1B887308" w:rsidR="13B4BAB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="1B887308" w:rsidP="1B887308" w:rsidRDefault="1B887308" w14:paraId="266A47EE" w14:textId="3734904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CODEVELOP</w:t>
            </w:r>
            <w:r w:rsidRPr="1B887308" w:rsidR="064310B2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-</w:t>
            </w:r>
            <w:r w:rsidRPr="1B887308" w:rsidR="1D3769B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Cyprus Research and Innovation Foundation RIF.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="1B887308" w:rsidP="1B887308" w:rsidRDefault="1B887308" w14:paraId="6831E0BE" w14:textId="3BC509C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Co-Investigator</w:t>
            </w:r>
          </w:p>
        </w:tc>
      </w:tr>
      <w:tr w:rsidR="00114B29" w:rsidTr="1B887308" w14:paraId="3BC756DF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114B29" w:rsidP="00114B29" w:rsidRDefault="00114B29" w14:paraId="1273AD2F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Pr="006B0A86" w:rsidR="00114B29" w:rsidP="1B887308" w:rsidRDefault="00114B29" w14:paraId="7AC7A662" w14:textId="3FA902E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Pr="008171A4" w:rsidR="00114B29" w:rsidP="1B887308" w:rsidRDefault="00114B29" w14:paraId="5846F449" w14:textId="68A7F2E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08E3BE40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 xml:space="preserve">NANOCARBONCAPS:  </w:t>
            </w:r>
            <w:r w:rsidRPr="1B887308" w:rsidR="08E3BE40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 xml:space="preserve"> </w:t>
            </w:r>
            <w:r w:rsidRPr="1B887308" w:rsidR="08E3BE40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Novel Nano-enhanced Carbon Capture (CCS) Systems for Individual post combustion processes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Pr="008171A4" w:rsidR="00114B29" w:rsidP="1B887308" w:rsidRDefault="00114B29" w14:paraId="351689EF" w14:textId="1A0EA83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8E3BE40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CODEVELOP, </w:t>
            </w:r>
            <w:r w:rsidRPr="1B887308" w:rsidR="08E3BE40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Cyprus Research and Innovation Foundation RIF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Pr="008171A4" w:rsidR="00114B29" w:rsidP="1B887308" w:rsidRDefault="00114B29" w14:paraId="6286256F" w14:textId="3BC509C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8E3BE40">
              <w:rPr>
                <w:rFonts w:ascii="Arial" w:hAnsi="Arial" w:cs="Arial"/>
                <w:sz w:val="22"/>
                <w:szCs w:val="22"/>
                <w:lang w:val="en-US"/>
              </w:rPr>
              <w:t>Co-Investigator</w:t>
            </w:r>
          </w:p>
          <w:p w:rsidRPr="008171A4" w:rsidR="00114B29" w:rsidP="1B887308" w:rsidRDefault="00114B29" w14:paraId="3CB66181" w14:textId="709700C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14B29" w:rsidTr="1B887308" w14:paraId="45CD01C1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114B29" w:rsidP="00114B29" w:rsidRDefault="00114B29" w14:paraId="695C8E03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Pr="006B0A86" w:rsidR="00114B29" w:rsidP="1B887308" w:rsidRDefault="00114B29" w14:paraId="1EC1039A" w14:textId="50E4676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Pr="008171A4" w:rsidR="00114B29" w:rsidP="1B887308" w:rsidRDefault="00114B29" w14:paraId="6DB3DDBF" w14:textId="6658D01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4A01D9D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NANOSUPERCAPS: </w:t>
            </w:r>
            <w:r w:rsidRPr="1B887308" w:rsidR="4743B312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High performing nano-enhanced structural supercapacitors free of critical raw materials'',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Pr="008171A4" w:rsidR="00114B29" w:rsidP="1B887308" w:rsidRDefault="00114B29" w14:paraId="284EC812" w14:textId="20AB5BB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4743B312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CODEVELOP, </w:t>
            </w:r>
            <w:r w:rsidRPr="1B887308" w:rsidR="713242EC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RIF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Pr="008171A4" w:rsidR="00114B29" w:rsidP="1B887308" w:rsidRDefault="00114B29" w14:paraId="189BB661" w14:textId="3BC509C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2F716687">
              <w:rPr>
                <w:rFonts w:ascii="Arial" w:hAnsi="Arial" w:cs="Arial"/>
                <w:sz w:val="22"/>
                <w:szCs w:val="22"/>
                <w:lang w:val="en-US"/>
              </w:rPr>
              <w:t>Co-Investigator</w:t>
            </w:r>
          </w:p>
          <w:p w:rsidRPr="008171A4" w:rsidR="00114B29" w:rsidP="1B887308" w:rsidRDefault="00114B29" w14:paraId="715E32BA" w14:textId="3116BE2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14B29" w:rsidTr="1B887308" w14:paraId="7EFB8C0E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114B29" w:rsidP="00114B29" w:rsidRDefault="00114B29" w14:paraId="64C93070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="1B887308" w:rsidP="1B887308" w:rsidRDefault="1B887308" w14:paraId="55D6EAED" w14:textId="26233DA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2024-2026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="1B887308" w:rsidP="1B887308" w:rsidRDefault="1B887308" w14:paraId="6EAE446F" w14:textId="613171A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>ECHOLAYER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 xml:space="preserve"> :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 xml:space="preserve"> 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S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>ustainable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 xml:space="preserve"> nanofibers for sound insulating applications.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="1B887308" w:rsidP="1B887308" w:rsidRDefault="1B887308" w14:paraId="33F1F39C" w14:textId="2112E03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 xml:space="preserve"> Research in Enterprises-</w:t>
            </w:r>
            <w:r w:rsidRPr="1B887308" w:rsidR="1B88730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RIF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="1B887308" w:rsidP="1B887308" w:rsidRDefault="1B887308" w14:paraId="7A506743" w14:textId="145AFED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Co-Investigator</w:t>
            </w:r>
          </w:p>
        </w:tc>
      </w:tr>
      <w:tr w:rsidR="00114B29" w:rsidTr="1B887308" w14:paraId="100A2601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114B29" w:rsidP="00114B29" w:rsidRDefault="00114B29" w14:paraId="1338E4E2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="2112FBB1" w:rsidP="1B887308" w:rsidRDefault="2112FBB1" w14:paraId="54CC0B1D" w14:textId="04364DB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2112FBB1">
              <w:rPr>
                <w:rFonts w:ascii="Arial" w:hAnsi="Arial" w:cs="Arial"/>
                <w:sz w:val="22"/>
                <w:szCs w:val="22"/>
                <w:lang w:val="en-US"/>
              </w:rPr>
              <w:t>2020-2024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="2112FBB1" w:rsidP="1B887308" w:rsidRDefault="2112FBB1" w14:paraId="48202DE1" w14:textId="6EB7E9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2112FBB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SimEA </w:t>
            </w:r>
            <w:r w:rsidRPr="1B887308" w:rsidR="2112FBB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Modelling and Simulation for Engineering Applications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="2112FBB1" w:rsidP="1B887308" w:rsidRDefault="2112FBB1" w14:paraId="4E27BEE9" w14:textId="6A9CD92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2112FBB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WIDERA ERA Chairs, </w:t>
            </w:r>
            <w:r w:rsidRPr="1B887308" w:rsidR="2112FBB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Horizon</w:t>
            </w:r>
            <w:r w:rsidRPr="1B887308" w:rsidR="2112FBB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Europe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Pr="006B0A86" w:rsidR="00114B29" w:rsidP="1B887308" w:rsidRDefault="00114B29" w14:paraId="4F2D184D" w14:textId="27431C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2112FBB1">
              <w:rPr>
                <w:rFonts w:ascii="Arial" w:hAnsi="Arial" w:cs="Arial"/>
                <w:sz w:val="22"/>
                <w:szCs w:val="22"/>
                <w:lang w:val="en-US"/>
              </w:rPr>
              <w:t>Research Team Member</w:t>
            </w:r>
            <w:r w:rsidRPr="1B887308" w:rsidR="19382EBD">
              <w:rPr>
                <w:rFonts w:ascii="Arial" w:hAnsi="Arial" w:cs="Arial"/>
                <w:sz w:val="22"/>
                <w:szCs w:val="22"/>
                <w:lang w:val="en-US"/>
              </w:rPr>
              <w:t>, Postdoctoral Research Fellow</w:t>
            </w:r>
          </w:p>
        </w:tc>
      </w:tr>
      <w:tr w:rsidR="00114B29" w:rsidTr="1B887308" w14:paraId="0CCB24C5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114B29" w:rsidP="00114B29" w:rsidRDefault="00114B29" w14:paraId="7060BAA5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Pr="006B0A86" w:rsidR="00114B29" w:rsidP="1B887308" w:rsidRDefault="00114B29" w14:paraId="49E53451" w14:textId="55908AD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2CDB0E09">
              <w:rPr>
                <w:rFonts w:ascii="Arial" w:hAnsi="Arial" w:cs="Arial"/>
                <w:sz w:val="22"/>
                <w:szCs w:val="22"/>
                <w:lang w:val="en-US"/>
              </w:rPr>
              <w:t>2023-2025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Pr="006B0A86" w:rsidR="00114B29" w:rsidP="1B887308" w:rsidRDefault="00114B29" w14:paraId="7914E250" w14:textId="4E5DFF6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9B2A9DE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DiGiNN</w:t>
            </w:r>
            <w:r w:rsidRPr="1B887308" w:rsidR="59B2A9DE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: European Digital Innovation Hub of Cyprus </w:t>
            </w:r>
            <w:r w:rsidRPr="1B887308" w:rsidR="59B2A9DE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Pr="006B0A86" w:rsidR="00114B29" w:rsidP="1B887308" w:rsidRDefault="00114B29" w14:paraId="313AFD91" w14:textId="4D7C2B4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5CDF3BC3">
              <w:rPr>
                <w:rFonts w:ascii="Arial" w:hAnsi="Arial" w:cs="Arial"/>
                <w:sz w:val="22"/>
                <w:szCs w:val="22"/>
                <w:lang w:val="en-US"/>
              </w:rPr>
              <w:t xml:space="preserve">Digital Europe,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Pr="006B0A86" w:rsidR="00114B29" w:rsidP="1B887308" w:rsidRDefault="00114B29" w14:paraId="3F1E69BC" w14:textId="38061944">
            <w:pPr>
              <w:pStyle w:val="Normal"/>
              <w:suppressLineNumbers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C8C1359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Industry Champion, Industrial Engagement, Introducing AI, HPDA, Simulations and HPC technologies to industrial and Governmental Stakeholders.</w:t>
            </w:r>
          </w:p>
        </w:tc>
      </w:tr>
      <w:tr w:rsidR="00114B29" w:rsidTr="1B887308" w14:paraId="6E01E188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84" w:type="dxa"/>
            <w:tcMar/>
          </w:tcPr>
          <w:p w:rsidR="00114B29" w:rsidP="00114B29" w:rsidRDefault="00114B29" w14:paraId="684E5A61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19" w:type="dxa"/>
            <w:tcMar/>
          </w:tcPr>
          <w:p w:rsidRPr="006B0A86" w:rsidR="00114B29" w:rsidP="1B887308" w:rsidRDefault="00114B29" w14:paraId="20EE19A6" w14:textId="5EC2AE1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716BF1F1">
              <w:rPr>
                <w:rFonts w:ascii="Arial" w:hAnsi="Arial" w:cs="Arial"/>
                <w:sz w:val="22"/>
                <w:szCs w:val="22"/>
              </w:rPr>
              <w:t>2023-2025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38" w:type="dxa"/>
            <w:tcMar/>
          </w:tcPr>
          <w:p w:rsidRPr="006B0A86" w:rsidR="00114B29" w:rsidP="1B887308" w:rsidRDefault="00114B29" w14:paraId="695ACA0C" w14:textId="7DBD2F3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14364810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EuroCC2: </w:t>
            </w:r>
            <w:r w:rsidRPr="1B887308" w:rsidR="14364810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National Competence Centre of Cyprus in HPC in the framework </w:t>
            </w:r>
            <w:r w:rsidRPr="1B887308" w:rsidR="5F1DF65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of </w:t>
            </w:r>
            <w:r w:rsidRPr="1B887308" w:rsidR="5F1DF65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EuroHPC</w:t>
            </w:r>
            <w:r w:rsidRPr="1B887308" w:rsidR="5F1DF65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86" w:type="dxa"/>
            <w:tcMar/>
          </w:tcPr>
          <w:p w:rsidRPr="006B0A86" w:rsidR="00114B29" w:rsidP="1B887308" w:rsidRDefault="00114B29" w14:paraId="2C8B5C3A" w14:textId="6ADD4FC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5D9818E7">
              <w:rPr>
                <w:rFonts w:ascii="Arial" w:hAnsi="Arial" w:cs="Arial"/>
                <w:sz w:val="22"/>
                <w:szCs w:val="22"/>
                <w:lang w:val="en-US"/>
              </w:rPr>
              <w:t>EuroHPC</w:t>
            </w:r>
          </w:p>
          <w:p w:rsidRPr="006B0A86" w:rsidR="00114B29" w:rsidP="1B887308" w:rsidRDefault="00114B29" w14:paraId="5B0618E8" w14:textId="08246E2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3" w:type="dxa"/>
            <w:tcMar/>
          </w:tcPr>
          <w:p w:rsidRPr="006B0A86" w:rsidR="00114B29" w:rsidP="1B887308" w:rsidRDefault="00114B29" w14:paraId="13F6615D" w14:textId="5CDD68B5">
            <w:pPr>
              <w:pStyle w:val="Normal"/>
              <w:suppressLineNumbers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17B12C84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Industry Champion, Industrial Engagement, Introducing AI, HPDA, Simulations and HPC technologies to industrial and Governmental Stakeholders.</w:t>
            </w:r>
          </w:p>
        </w:tc>
      </w:tr>
    </w:tbl>
    <w:p w:rsidR="00481659" w:rsidP="1B887308" w:rsidRDefault="00481659" w14:paraId="39F3F674" w14:textId="353422FF">
      <w:pPr>
        <w:pStyle w:val="Normal"/>
        <w:rPr>
          <w:rFonts w:ascii="Arial" w:hAnsi="Arial" w:cs="Arial"/>
          <w:i w:val="1"/>
          <w:iCs w:val="1"/>
          <w:sz w:val="20"/>
          <w:szCs w:val="20"/>
        </w:rPr>
      </w:pPr>
      <w:r w:rsidRPr="1B887308">
        <w:rPr>
          <w:rFonts w:ascii="Arial" w:hAnsi="Arial" w:cs="Arial"/>
          <w:i w:val="1"/>
          <w:iCs w:val="1"/>
          <w:sz w:val="20"/>
          <w:szCs w:val="20"/>
        </w:rPr>
        <w:br w:type="page"/>
      </w:r>
    </w:p>
    <w:p w:rsidR="00001D65" w:rsidP="00001D65" w:rsidRDefault="00001D65" w14:paraId="41D6C5CA" w14:textId="77777777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976"/>
        <w:gridCol w:w="2135"/>
        <w:gridCol w:w="3686"/>
        <w:gridCol w:w="3885"/>
      </w:tblGrid>
      <w:tr w:rsidR="00001D65" w:rsidTr="1B887308" w14:paraId="2236C8F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587" w:type="dxa"/>
            <w:gridSpan w:val="5"/>
            <w:shd w:val="clear" w:color="auto" w:fill="002060"/>
            <w:tcMar/>
          </w:tcPr>
          <w:sdt>
            <w:sdtPr>
              <w:id w:val="1976181703"/>
              <w:placeholder>
                <w:docPart w:val="DD57BC69C2034391A9777F1CE6796202"/>
              </w:placeholder>
              <w:rPr>
                <w:rFonts w:ascii="Arial" w:hAnsi="Arial" w:cs="Arial"/>
                <w:b w:val="1"/>
                <w:bCs w:val="1"/>
                <w:color w:val="FFFFFF" w:themeColor="background1"/>
              </w:rPr>
            </w:sdtPr>
            <w:sdtContent>
              <w:p w:rsidR="00001D65" w:rsidP="004A4FA4" w:rsidRDefault="00007345" w14:paraId="5F428CF1" w14:textId="0480356A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404DA7">
                  <w:rPr>
                    <w:rFonts w:ascii="Arial" w:hAnsi="Arial" w:cs="Arial"/>
                    <w:b/>
                    <w:color w:val="FFFFFF" w:themeColor="background1"/>
                  </w:rPr>
                  <w:t>Academic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001D65">
                  <w:rPr>
                    <w:rFonts w:ascii="Arial" w:hAnsi="Arial" w:cs="Arial"/>
                    <w:b/>
                    <w:color w:val="FFFFFF" w:themeColor="background1"/>
                  </w:rPr>
                  <w:t xml:space="preserve">Consulting Services and/or Participation in Councils / Boards/ Editorial Committees. </w:t>
                </w:r>
              </w:p>
              <w:p w:rsidR="00001D65" w:rsidP="00404DA7" w:rsidRDefault="00001D65" w14:paraId="1725DA5C" w14:textId="01D1E2C6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960CF4">
                  <w:rPr>
                    <w:rFonts w:ascii="Arial" w:hAnsi="Arial" w:cs="Arial"/>
                    <w:b/>
                    <w:color w:val="FFFFFF" w:themeColor="background1"/>
                  </w:rPr>
                  <w:t xml:space="preserve">List the five (5) more recent </w:t>
                </w:r>
                <w:r w:rsidRPr="00404DA7" w:rsidR="00007345">
                  <w:rPr>
                    <w:rFonts w:ascii="Arial" w:hAnsi="Arial" w:cs="Arial"/>
                    <w:b/>
                    <w:color w:val="FFFFFF" w:themeColor="background1"/>
                  </w:rPr>
                  <w:t>(</w:t>
                </w:r>
                <w:r w:rsidRPr="00404DA7" w:rsidR="00404DA7">
                  <w:rPr>
                    <w:rFonts w:ascii="Arial" w:hAnsi="Arial" w:cs="Arial"/>
                    <w:b/>
                    <w:color w:val="FFFFFF" w:themeColor="background1"/>
                  </w:rPr>
                  <w:t>Optional Entry</w:t>
                </w:r>
                <w:r w:rsidRPr="00404DA7" w:rsidR="00007345"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sdtEndPr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360511079"/>
          <w:placeholder>
            <w:docPart w:val="10C6BD683DF148129038248F93C63281"/>
          </w:placeholder>
        </w:sdtPr>
        <w:sdtContent>
          <w:tr w:rsidR="00001D65" w:rsidTr="00F6342A" w14:paraId="66F8329B" w14:textId="77777777">
            <w:trPr>
              <w:jc w:val="center"/>
            </w:trPr>
            <w:tc>
              <w:tcPr>
                <w:tcW w:w="1925" w:type="dxa"/>
                <w:shd w:val="clear" w:color="auto" w:fill="9CC2E5" w:themeFill="accent1" w:themeFillTint="99"/>
              </w:tcPr>
              <w:p w:rsidRPr="00961475" w:rsidR="00001D65" w:rsidP="004A4FA4" w:rsidRDefault="00001D65" w14:paraId="2AC8D239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936" w:type="dxa"/>
                <w:shd w:val="clear" w:color="auto" w:fill="9CC2E5" w:themeFill="accent1" w:themeFillTint="99"/>
              </w:tcPr>
              <w:p w:rsidRPr="00961475" w:rsidR="00001D65" w:rsidP="004A4FA4" w:rsidRDefault="00001D65" w14:paraId="75359F68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</w:t>
                </w:r>
              </w:p>
            </w:tc>
            <w:tc>
              <w:tcPr>
                <w:tcW w:w="2095" w:type="dxa"/>
                <w:shd w:val="clear" w:color="auto" w:fill="9CC2E5" w:themeFill="accent1" w:themeFillTint="99"/>
              </w:tcPr>
              <w:p w:rsidRPr="00961475" w:rsidR="00001D65" w:rsidP="004A4FA4" w:rsidRDefault="00001D65" w14:paraId="25315CA8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Organization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</w:tcPr>
              <w:p w:rsidRPr="00961475" w:rsidR="00001D65" w:rsidP="004A4FA4" w:rsidRDefault="00001D65" w14:paraId="71BC66E1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Title of Position or Service</w:t>
                </w:r>
              </w:p>
            </w:tc>
            <w:tc>
              <w:tcPr>
                <w:tcW w:w="3825" w:type="dxa"/>
                <w:shd w:val="clear" w:color="auto" w:fill="9CC2E5" w:themeFill="accent1" w:themeFillTint="99"/>
              </w:tcPr>
              <w:p w:rsidRPr="00961475" w:rsidR="00001D65" w:rsidP="004A4FA4" w:rsidRDefault="00001D65" w14:paraId="63C3BB60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</w:p>
            </w:tc>
          </w:tr>
        </w:sdtContent>
      </w:sdt>
      <w:tr w:rsidR="00751D89" w:rsidTr="1B887308" w14:paraId="231C0B54" w14:textId="77777777">
        <w:trPr>
          <w:jc w:val="center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5" w:type="dxa"/>
            <w:tcMar/>
          </w:tcPr>
          <w:p w:rsidR="00751D89" w:rsidP="00751D89" w:rsidRDefault="00751D89" w14:paraId="5ABA5141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6" w:type="dxa"/>
            <w:tcMar/>
          </w:tcPr>
          <w:p w:rsidRPr="006B0A86" w:rsidR="00751D89" w:rsidP="1B887308" w:rsidRDefault="00751D89" w14:paraId="38CC0880" w14:textId="64F033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56264BF0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 w:rsidRPr="1B887308" w:rsidR="77064954"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  <w:r w:rsidRPr="1B887308" w:rsidR="56264BF0">
              <w:rPr>
                <w:rFonts w:ascii="Arial" w:hAnsi="Arial" w:cs="Arial"/>
                <w:sz w:val="22"/>
                <w:szCs w:val="22"/>
                <w:lang w:val="en-US"/>
              </w:rPr>
              <w:t>-present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</w:tcPr>
          <w:p w:rsidRPr="006B0A86" w:rsidR="00751D89" w:rsidP="1B887308" w:rsidRDefault="00751D89" w14:paraId="066EE0D5" w14:textId="6D71C39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494F6FC7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EU-MATHS-IN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Pr="006B0A86" w:rsidR="00751D89" w:rsidP="1B887308" w:rsidRDefault="00751D89" w14:paraId="66B4060C" w14:textId="1DEA192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2AE099">
              <w:rPr>
                <w:rFonts w:ascii="Arial" w:hAnsi="Arial" w:cs="Arial"/>
                <w:sz w:val="22"/>
                <w:szCs w:val="22"/>
                <w:lang w:val="en-US"/>
              </w:rPr>
              <w:t>Executive Board Member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Pr="006B0A86" w:rsidR="00751D89" w:rsidP="1B887308" w:rsidRDefault="00751D89" w14:paraId="2358DCD1" w14:textId="658F92B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2AE099">
              <w:rPr>
                <w:rFonts w:ascii="Arial" w:hAnsi="Arial" w:cs="Arial"/>
                <w:sz w:val="22"/>
                <w:szCs w:val="22"/>
                <w:lang w:val="en-US"/>
              </w:rPr>
              <w:t>Secretary</w:t>
            </w:r>
          </w:p>
        </w:tc>
      </w:tr>
      <w:tr w:rsidR="00751D89" w:rsidTr="1B887308" w14:paraId="264000C0" w14:textId="77777777">
        <w:trPr>
          <w:jc w:val="center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5" w:type="dxa"/>
            <w:tcMar/>
          </w:tcPr>
          <w:p w:rsidR="00751D89" w:rsidP="00751D89" w:rsidRDefault="00751D89" w14:paraId="05EB6159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6" w:type="dxa"/>
            <w:tcMar/>
          </w:tcPr>
          <w:p w:rsidRPr="006B0A86" w:rsidR="00751D89" w:rsidP="1B887308" w:rsidRDefault="00751D89" w14:paraId="32023FEA" w14:textId="3480F24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39DB4E56">
              <w:rPr>
                <w:rFonts w:ascii="Arial" w:hAnsi="Arial" w:cs="Arial"/>
                <w:sz w:val="22"/>
                <w:szCs w:val="22"/>
              </w:rPr>
              <w:t>2024-present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</w:tcPr>
          <w:p w:rsidRPr="006B0A86" w:rsidR="00751D89" w:rsidP="1B887308" w:rsidRDefault="00751D89" w14:paraId="1B5AD0C6" w14:textId="17A2C74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39DB4E56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EU-MATHS-IN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Pr="006B0A86" w:rsidR="00751D89" w:rsidP="1B887308" w:rsidRDefault="00751D89" w14:paraId="0607EA77" w14:textId="1802CE3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39DB4E56">
              <w:rPr>
                <w:rFonts w:ascii="Arial" w:hAnsi="Arial" w:cs="Arial"/>
                <w:sz w:val="22"/>
                <w:szCs w:val="22"/>
              </w:rPr>
              <w:t>National Representative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Pr="006B0A86" w:rsidR="00751D89" w:rsidP="1B887308" w:rsidRDefault="00751D89" w14:paraId="78BA82FC" w14:textId="35C58CC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39DB4E56">
              <w:rPr>
                <w:rFonts w:ascii="Arial" w:hAnsi="Arial" w:cs="Arial"/>
                <w:sz w:val="22"/>
                <w:szCs w:val="22"/>
              </w:rPr>
              <w:t>Representing</w:t>
            </w:r>
            <w:r w:rsidRPr="1B887308" w:rsidR="39DB4E56">
              <w:rPr>
                <w:rFonts w:ascii="Arial" w:hAnsi="Arial" w:cs="Arial"/>
                <w:sz w:val="22"/>
                <w:szCs w:val="22"/>
              </w:rPr>
              <w:t xml:space="preserve"> C</w:t>
            </w:r>
            <w:r w:rsidRPr="1B887308" w:rsidR="194EC856">
              <w:rPr>
                <w:rFonts w:ascii="Arial" w:hAnsi="Arial" w:cs="Arial"/>
                <w:sz w:val="22"/>
                <w:szCs w:val="22"/>
              </w:rPr>
              <w:t>yprus</w:t>
            </w:r>
            <w:r w:rsidRPr="1B887308" w:rsidR="39DB4E56">
              <w:rPr>
                <w:rFonts w:ascii="Arial" w:hAnsi="Arial" w:cs="Arial"/>
                <w:sz w:val="22"/>
                <w:szCs w:val="22"/>
              </w:rPr>
              <w:t xml:space="preserve"> to EU-MATHS-IN Council</w:t>
            </w:r>
          </w:p>
        </w:tc>
      </w:tr>
      <w:tr w:rsidR="00751D89" w:rsidTr="1B887308" w14:paraId="73728416" w14:textId="77777777">
        <w:trPr>
          <w:jc w:val="center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5" w:type="dxa"/>
            <w:tcMar/>
          </w:tcPr>
          <w:p w:rsidR="00751D89" w:rsidP="00751D89" w:rsidRDefault="00751D89" w14:paraId="00697B54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6" w:type="dxa"/>
            <w:tcMar/>
          </w:tcPr>
          <w:p w:rsidRPr="006B0A86" w:rsidR="00751D89" w:rsidP="1B887308" w:rsidRDefault="00751D89" w14:paraId="69ACF41E" w14:textId="141CE29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9147A96">
              <w:rPr>
                <w:rFonts w:ascii="Arial" w:hAnsi="Arial" w:cs="Arial"/>
                <w:sz w:val="22"/>
                <w:szCs w:val="22"/>
                <w:lang w:val="en-US"/>
              </w:rPr>
              <w:t>2023-present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</w:tcPr>
          <w:p w:rsidRPr="006B0A86" w:rsidR="00751D89" w:rsidP="1B887308" w:rsidRDefault="00751D89" w14:paraId="2B1E225B" w14:textId="0901F11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64CC82EE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European Consortium of Mathematics in Industry (ECMI)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1B887308" w:rsidP="1B887308" w:rsidRDefault="1B887308" w14:paraId="160B9A33" w14:textId="1802CE3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</w:rPr>
              <w:t>National Representative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1B887308" w:rsidP="1B887308" w:rsidRDefault="1B887308" w14:paraId="4B3F1710" w14:textId="65A3698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</w:rPr>
              <w:t>Representing</w:t>
            </w:r>
            <w:r w:rsidRPr="1B887308" w:rsidR="1B887308">
              <w:rPr>
                <w:rFonts w:ascii="Arial" w:hAnsi="Arial" w:cs="Arial"/>
                <w:sz w:val="22"/>
                <w:szCs w:val="22"/>
              </w:rPr>
              <w:t xml:space="preserve"> C</w:t>
            </w:r>
            <w:r w:rsidRPr="1B887308" w:rsidR="008681D9">
              <w:rPr>
                <w:rFonts w:ascii="Arial" w:hAnsi="Arial" w:cs="Arial"/>
                <w:sz w:val="22"/>
                <w:szCs w:val="22"/>
              </w:rPr>
              <w:t>yprus</w:t>
            </w:r>
            <w:r w:rsidRPr="1B887308" w:rsidR="1B887308">
              <w:rPr>
                <w:rFonts w:ascii="Arial" w:hAnsi="Arial" w:cs="Arial"/>
                <w:sz w:val="22"/>
                <w:szCs w:val="22"/>
              </w:rPr>
              <w:t xml:space="preserve"> to EU-MATHS-IN Council</w:t>
            </w:r>
          </w:p>
        </w:tc>
      </w:tr>
      <w:tr w:rsidR="00751D89" w:rsidTr="1B887308" w14:paraId="26021C2C" w14:textId="77777777">
        <w:trPr>
          <w:jc w:val="center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5" w:type="dxa"/>
            <w:tcMar/>
          </w:tcPr>
          <w:p w:rsidR="00751D89" w:rsidP="00751D89" w:rsidRDefault="00751D89" w14:paraId="0B422A2B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6" w:type="dxa"/>
            <w:tcMar/>
          </w:tcPr>
          <w:p w:rsidR="00751D89" w:rsidP="1B887308" w:rsidRDefault="00751D89" w14:paraId="045875F0" w14:textId="14DA8EC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4BAAF4A5">
              <w:rPr>
                <w:rFonts w:ascii="Arial" w:hAnsi="Arial" w:cs="Arial"/>
                <w:sz w:val="22"/>
                <w:szCs w:val="22"/>
              </w:rPr>
              <w:t>2022-present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</w:tcPr>
          <w:p w:rsidR="00751D89" w:rsidP="1B887308" w:rsidRDefault="00751D89" w14:paraId="50B12226" w14:textId="3F7D9B3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4BAAF4A5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CY-MATHS-IN</w:t>
            </w:r>
            <w:r w:rsidRPr="1B887308" w:rsidR="4BAAF4A5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, Cypriot Service Network of Mathematics in Industry and Innovation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00751D89" w:rsidP="1B887308" w:rsidRDefault="00751D89" w14:paraId="3677DADB" w14:textId="125201B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4BAAF4A5">
              <w:rPr>
                <w:rFonts w:ascii="Arial" w:hAnsi="Arial" w:cs="Arial"/>
                <w:sz w:val="22"/>
                <w:szCs w:val="22"/>
              </w:rPr>
              <w:t>Founder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00751D89" w:rsidP="1B887308" w:rsidRDefault="00751D89" w14:paraId="2F13CF3D" w14:textId="6582937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3E3AC9B3">
              <w:rPr>
                <w:rFonts w:ascii="Arial" w:hAnsi="Arial" w:cs="Arial"/>
                <w:sz w:val="22"/>
                <w:szCs w:val="22"/>
              </w:rPr>
              <w:t>Establishment of Applied/Industrial Mathematics Network of Academics in Cyprus</w:t>
            </w:r>
          </w:p>
        </w:tc>
      </w:tr>
      <w:tr w:rsidR="00751D89" w:rsidTr="1B887308" w14:paraId="7651264E" w14:textId="77777777">
        <w:trPr>
          <w:jc w:val="center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25" w:type="dxa"/>
            <w:tcMar/>
          </w:tcPr>
          <w:p w:rsidR="00751D89" w:rsidP="00751D89" w:rsidRDefault="00751D89" w14:paraId="39FF82A0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36" w:type="dxa"/>
            <w:tcMar/>
          </w:tcPr>
          <w:p w:rsidR="00751D89" w:rsidP="1B887308" w:rsidRDefault="00751D89" w14:paraId="1A430846" w14:textId="5D67562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6BD591BF">
              <w:rPr>
                <w:rFonts w:ascii="Arial" w:hAnsi="Arial" w:cs="Arial"/>
                <w:sz w:val="22"/>
                <w:szCs w:val="22"/>
              </w:rPr>
              <w:t>2022-present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5" w:type="dxa"/>
            <w:tcMar/>
          </w:tcPr>
          <w:p w:rsidR="00751D89" w:rsidP="1B887308" w:rsidRDefault="00751D89" w14:paraId="18A1183C" w14:textId="73B4E9C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6BD591BF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Women in Mathematical Sciences in Cyprus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46" w:type="dxa"/>
            <w:tcMar/>
          </w:tcPr>
          <w:p w:rsidR="00751D89" w:rsidP="1B887308" w:rsidRDefault="00751D89" w14:paraId="772B6F1D" w14:textId="05919CC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6BD591BF">
              <w:rPr>
                <w:rFonts w:ascii="Arial" w:hAnsi="Arial" w:cs="Arial"/>
                <w:sz w:val="22"/>
                <w:szCs w:val="22"/>
              </w:rPr>
              <w:t>Committee Member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25" w:type="dxa"/>
            <w:tcMar/>
          </w:tcPr>
          <w:p w:rsidR="00751D89" w:rsidP="1B887308" w:rsidRDefault="00751D89" w14:paraId="5852AA03" w14:textId="7460DE0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1B887308" w:rsidR="6676E8B5">
              <w:rPr>
                <w:rFonts w:ascii="Arial" w:hAnsi="Arial" w:cs="Arial"/>
                <w:sz w:val="22"/>
                <w:szCs w:val="22"/>
              </w:rPr>
              <w:t xml:space="preserve">Participation in activities promoting women </w:t>
            </w:r>
            <w:r w:rsidRPr="1B887308" w:rsidR="6676E8B5">
              <w:rPr>
                <w:rFonts w:ascii="Arial" w:hAnsi="Arial" w:cs="Arial"/>
                <w:sz w:val="22"/>
                <w:szCs w:val="22"/>
              </w:rPr>
              <w:t>in Mathematics</w:t>
            </w:r>
            <w:r w:rsidRPr="1B887308" w:rsidR="6676E8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821D6" w:rsidP="00001D65" w:rsidRDefault="00E821D6" w14:paraId="7FF36B15" w14:textId="3A03AC63">
      <w:pPr>
        <w:jc w:val="center"/>
        <w:rPr>
          <w:rFonts w:ascii="Arial" w:hAnsi="Arial" w:cs="Arial"/>
          <w:i/>
          <w:sz w:val="20"/>
          <w:szCs w:val="20"/>
        </w:rPr>
      </w:pPr>
    </w:p>
    <w:p w:rsidR="00521C68" w:rsidP="00001D65" w:rsidRDefault="00521C68" w14:paraId="39F92F67" w14:textId="279C494D">
      <w:pPr>
        <w:jc w:val="center"/>
        <w:rPr>
          <w:rFonts w:ascii="Arial" w:hAnsi="Arial" w:cs="Arial"/>
          <w:i/>
          <w:sz w:val="20"/>
          <w:szCs w:val="20"/>
        </w:rPr>
      </w:pPr>
    </w:p>
    <w:p w:rsidR="00481659" w:rsidRDefault="00481659" w14:paraId="13D2FA12" w14:textId="667EF15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:rsidR="00521C68" w:rsidP="00481659" w:rsidRDefault="00521C68" w14:paraId="2EFCCDC7" w14:textId="77777777">
      <w:pPr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13884" w:type="dxa"/>
        <w:tblLook w:val="04A0" w:firstRow="1" w:lastRow="0" w:firstColumn="1" w:lastColumn="0" w:noHBand="0" w:noVBand="1"/>
      </w:tblPr>
      <w:tblGrid>
        <w:gridCol w:w="1499"/>
        <w:gridCol w:w="1742"/>
        <w:gridCol w:w="6159"/>
        <w:gridCol w:w="4484"/>
      </w:tblGrid>
      <w:tr w:rsidR="00001D65" w:rsidTr="1B887308" w14:paraId="0E139C5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884" w:type="dxa"/>
            <w:gridSpan w:val="4"/>
            <w:shd w:val="clear" w:color="auto" w:fill="002060"/>
            <w:tcMar/>
          </w:tcPr>
          <w:sdt>
            <w:sdtPr>
              <w:id w:val="-675410510"/>
              <w:placeholder>
                <w:docPart w:val="653CA7A9B7E441909864EF16AFECB1CC"/>
              </w:placeholder>
              <w:rPr>
                <w:rFonts w:ascii="Arial" w:hAnsi="Arial" w:cs="Arial"/>
                <w:b w:val="1"/>
                <w:bCs w:val="1"/>
                <w:color w:val="FFFFFF" w:themeColor="background1"/>
              </w:rPr>
            </w:sdtPr>
            <w:sdtContent>
              <w:p w:rsidR="00001D65" w:rsidP="004A4FA4" w:rsidRDefault="00001D65" w14:paraId="6AD68FE8" w14:textId="77777777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Awards / International Recognition (where applicable).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:rsidR="00001D65" w:rsidP="004A4FA4" w:rsidRDefault="00001D65" w14:paraId="445BBAA1" w14:textId="3E2A05FF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404DA7">
                  <w:rPr>
                    <w:rFonts w:ascii="Arial" w:hAnsi="Arial" w:cs="Arial"/>
                    <w:b/>
                    <w:color w:val="FFFFFF"/>
                  </w:rPr>
                  <w:t xml:space="preserve"> (Optional Entry)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sdtEndPr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072034214"/>
          <w:placeholder>
            <w:docPart w:val="7BFF0A4A2C7D46AF81F96159E795800B"/>
          </w:placeholder>
        </w:sdtPr>
        <w:sdtContent>
          <w:tr w:rsidR="00001D65" w:rsidTr="00481659" w14:paraId="7B167CBF" w14:textId="77777777">
            <w:tc>
              <w:tcPr>
                <w:tcW w:w="1439" w:type="dxa"/>
                <w:shd w:val="clear" w:color="auto" w:fill="9CC2E5" w:themeFill="accent1" w:themeFillTint="99"/>
              </w:tcPr>
              <w:p w:rsidRPr="00961475" w:rsidR="00001D65" w:rsidP="004A4FA4" w:rsidRDefault="00001D65" w14:paraId="21626884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:rsidRPr="00961475" w:rsidR="00001D65" w:rsidP="004A4FA4" w:rsidRDefault="00001D65" w14:paraId="5750436E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:rsidRPr="00961475" w:rsidR="00001D65" w:rsidP="004A4FA4" w:rsidRDefault="00001D65" w14:paraId="3D37A4A2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:rsidRPr="00961475" w:rsidR="00001D65" w:rsidP="004A4FA4" w:rsidRDefault="00001D65" w14:paraId="1AB3B43E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Awarded by:</w:t>
                </w:r>
              </w:p>
            </w:tc>
          </w:tr>
        </w:sdtContent>
      </w:sdt>
      <w:tr w:rsidR="00342932" w:rsidTr="1B887308" w14:paraId="56F44CCE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28BC9D81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Pr="006B0A86" w:rsidR="00342932" w:rsidP="1B887308" w:rsidRDefault="00342932" w14:paraId="66F329EA" w14:textId="565CA28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68ADCAB2">
              <w:rPr>
                <w:rFonts w:ascii="Arial" w:hAnsi="Arial" w:cs="Arial"/>
                <w:sz w:val="22"/>
                <w:szCs w:val="22"/>
                <w:lang w:val="en-US"/>
              </w:rPr>
              <w:t>2024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Pr="006B0A86" w:rsidR="00342932" w:rsidP="1B887308" w:rsidRDefault="00342932" w14:paraId="199BDDDC" w14:textId="570AD7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68ADCAB2">
              <w:rPr>
                <w:rFonts w:ascii="Arial" w:hAnsi="Arial" w:cs="Arial"/>
                <w:sz w:val="22"/>
                <w:szCs w:val="22"/>
                <w:lang w:val="en-US"/>
              </w:rPr>
              <w:t>Elected Executive Board Member of EU-MATHS-IN and Appointed to the Role of Secretary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Pr="006B0A86" w:rsidR="00342932" w:rsidP="1B887308" w:rsidRDefault="00342932" w14:paraId="0B9B1153" w14:textId="2E7518F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68ADCAB2">
              <w:rPr>
                <w:rFonts w:ascii="Arial" w:hAnsi="Arial" w:cs="Arial"/>
                <w:sz w:val="22"/>
                <w:szCs w:val="22"/>
                <w:lang w:val="en-US"/>
              </w:rPr>
              <w:t>EU-MATHS-IN</w:t>
            </w:r>
          </w:p>
        </w:tc>
      </w:tr>
      <w:tr w:rsidR="00342932" w:rsidTr="1B887308" w14:paraId="675C559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753368C1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Pr="006B0A86" w:rsidR="00342932" w:rsidP="1B887308" w:rsidRDefault="00342932" w14:paraId="50469FDC" w14:textId="1F84720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 w:rsidRPr="1B887308" w:rsidR="7B679323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Pr="006B0A86" w:rsidR="00342932" w:rsidP="1B887308" w:rsidRDefault="00342932" w14:paraId="406F9C8E" w14:textId="2EBD4F3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Selected winner of </w:t>
            </w: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Best Paper Award </w:t>
            </w: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(25K USD) in Theoretical Computer and Information Sciences for the</w:t>
            </w:r>
            <w:r w:rsidRPr="1B887308" w:rsidR="591153B8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co-authored</w:t>
            </w: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paper: Adaptive locomotion of artificial </w:t>
            </w: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microswimmers</w:t>
            </w: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, Science Advances, 2019.  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Pr="006B0A86" w:rsidR="00342932" w:rsidP="1B887308" w:rsidRDefault="00342932" w14:paraId="14D5C111" w14:textId="0BAFD62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l-GR"/>
              </w:rPr>
              <w:t>Beijing</w:t>
            </w: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l-GR"/>
              </w:rPr>
              <w:t xml:space="preserve"> </w:t>
            </w:r>
            <w:r w:rsidRPr="1B887308" w:rsidR="7B679323">
              <w:rPr>
                <w:rFonts w:ascii="Arial" w:hAnsi="Arial" w:cs="Arial"/>
                <w:noProof w:val="0"/>
                <w:sz w:val="22"/>
                <w:szCs w:val="22"/>
                <w:lang w:val="el-GR"/>
              </w:rPr>
              <w:t>government</w:t>
            </w:r>
          </w:p>
        </w:tc>
      </w:tr>
      <w:tr w:rsidR="00342932" w:rsidTr="1B887308" w14:paraId="2CDDCE7B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5C4D107F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Pr="006B0A86" w:rsidR="00342932" w:rsidP="1B887308" w:rsidRDefault="00342932" w14:paraId="137EB547" w14:textId="78E26D3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00342932">
              <w:rPr>
                <w:rFonts w:ascii="Arial" w:hAnsi="Arial" w:cs="Arial"/>
                <w:sz w:val="22"/>
                <w:szCs w:val="22"/>
                <w:lang w:val="el-GR"/>
              </w:rPr>
              <w:t>20</w:t>
            </w:r>
            <w:r w:rsidRPr="1B887308" w:rsidR="35B0431A">
              <w:rPr>
                <w:rFonts w:ascii="Arial" w:hAnsi="Arial" w:cs="Arial"/>
                <w:sz w:val="22"/>
                <w:szCs w:val="22"/>
                <w:lang w:val="el-GR"/>
              </w:rPr>
              <w:t>19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Pr="006B0A86" w:rsidR="00342932" w:rsidP="1B887308" w:rsidRDefault="00342932" w14:paraId="7EFD0FCC" w14:textId="499EC32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35B0431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Career </w:t>
            </w:r>
            <w:r w:rsidRPr="1B887308" w:rsidR="240AD0FC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Development Award (£850) - seed corn funding (following grant application and competition)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Pr="006B0A86" w:rsidR="00342932" w:rsidP="1B887308" w:rsidRDefault="00342932" w14:paraId="4D540F5A" w14:textId="6F87A9F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240AD0FC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Engineering and Physical Sciences &amp; Life and Environmental Sciences PERCAT committee, University of Birmingham. </w:t>
            </w:r>
            <w:r w:rsidRPr="1B887308" w:rsidR="240AD0FC"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1B887308" w:rsidTr="1B887308" w14:paraId="7745574B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1B887308" w:rsidP="1B887308" w:rsidRDefault="1B887308" w14:paraId="10A6CE06" w14:textId="5E7A357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="2A9CF20D" w:rsidP="1B887308" w:rsidRDefault="2A9CF20D" w14:paraId="3B321BFD" w14:textId="7F0D9BC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1B887308" w:rsidR="2A9CF20D">
              <w:rPr>
                <w:rFonts w:ascii="Arial" w:hAnsi="Arial" w:cs="Arial"/>
                <w:sz w:val="22"/>
                <w:szCs w:val="22"/>
                <w:lang w:val="el-GR"/>
              </w:rPr>
              <w:t>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="2A9CF20D" w:rsidP="1B887308" w:rsidRDefault="2A9CF20D" w14:paraId="4E448BB1" w14:textId="4F1FED7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2A9CF20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Presentation award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="70DB9C4C" w:rsidP="1B887308" w:rsidRDefault="70DB9C4C" w14:paraId="3CD3AE3C" w14:textId="744859A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70DB9C4C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SIAM-IMA </w:t>
            </w:r>
            <w:r w:rsidRPr="1B887308" w:rsidR="2A9CF20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Cambridge Student Chapter Annual Conference</w:t>
            </w:r>
            <w:r w:rsidRPr="1B887308" w:rsidR="3B212D92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.</w:t>
            </w:r>
          </w:p>
        </w:tc>
      </w:tr>
      <w:tr w:rsidR="00342932" w:rsidTr="1B887308" w14:paraId="352B64AA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544715E8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Pr="006B0A86" w:rsidR="00342932" w:rsidP="1B887308" w:rsidRDefault="00342932" w14:paraId="46203B39" w14:textId="2DE796B0">
            <w:pPr>
              <w:pStyle w:val="Normal"/>
              <w:suppressLineNumbers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3B6235BA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2010-2013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Pr="006B0A86" w:rsidR="00342932" w:rsidP="1B887308" w:rsidRDefault="00342932" w14:paraId="5D8CE0A8" w14:textId="53317DD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0451C2E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Scholarship </w:t>
            </w:r>
            <w:r w:rsidRPr="1B887308" w:rsidR="31C492DE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for Undergraduate Studies at the University of Cambridge </w:t>
            </w:r>
            <w:r w:rsidRPr="1B887308" w:rsidR="0451C2E1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(£7500)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Pr="006B0A86" w:rsidR="00342932" w:rsidP="1B887308" w:rsidRDefault="00342932" w14:paraId="00937CE7" w14:textId="253D3DC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68B3D4B2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Cyprus State Scholarships Foundation</w:t>
            </w:r>
          </w:p>
        </w:tc>
      </w:tr>
      <w:tr w:rsidR="00342932" w:rsidTr="1B887308" w14:paraId="009BD39E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5CC190D2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Pr="006B0A86" w:rsidR="00342932" w:rsidP="1B887308" w:rsidRDefault="00342932" w14:paraId="08DD9D13" w14:textId="6F16C13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00342932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 w:rsidRPr="1B887308" w:rsidR="5BA9282D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Pr="006B0A86" w:rsidR="00342932" w:rsidP="1B887308" w:rsidRDefault="00342932" w14:paraId="38DF965A" w14:textId="7BCCE84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BA9282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Master of Arts</w:t>
            </w:r>
            <w:r w:rsidRPr="1B887308" w:rsidR="5BA9282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(conferred by right on holders of the BA degree of the University of Cambridge)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Pr="006B0A86" w:rsidR="00342932" w:rsidP="1B887308" w:rsidRDefault="00342932" w14:paraId="7497DA3A" w14:textId="66F2528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BA9282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University of Cambridge</w:t>
            </w:r>
          </w:p>
        </w:tc>
      </w:tr>
      <w:tr w:rsidR="00342932" w:rsidTr="1B887308" w14:paraId="70498743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75120147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Pr="006B0A86" w:rsidR="00342932" w:rsidP="1B887308" w:rsidRDefault="00342932" w14:paraId="4EC7F96E" w14:textId="5709BAF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612AC20D">
              <w:rPr>
                <w:rFonts w:ascii="Arial" w:hAnsi="Arial" w:cs="Arial"/>
                <w:sz w:val="22"/>
                <w:szCs w:val="22"/>
                <w:lang w:val="en-US"/>
              </w:rPr>
              <w:t>2014-2018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Pr="006B0A86" w:rsidR="00342932" w:rsidP="1B887308" w:rsidRDefault="00342932" w14:paraId="68B8C0E8" w14:textId="6584D4A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612AC20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PhD full Scholarship</w:t>
            </w:r>
            <w:r w:rsidRPr="1B887308" w:rsidR="612AC20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(over £42,000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Pr="006B0A86" w:rsidR="00342932" w:rsidP="1B887308" w:rsidRDefault="00342932" w14:paraId="12CD7D38" w14:textId="271CDC5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612AC20D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EPSRC</w:t>
            </w:r>
          </w:p>
        </w:tc>
      </w:tr>
      <w:tr w:rsidR="00342932" w:rsidTr="1B887308" w14:paraId="7F18E95E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4FD6FED7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="00342932" w:rsidP="1B887308" w:rsidRDefault="00342932" w14:paraId="05FB4E5C" w14:textId="06F842B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590AC0C9">
              <w:rPr>
                <w:rFonts w:ascii="Arial" w:hAnsi="Arial" w:cs="Arial"/>
                <w:sz w:val="22"/>
                <w:szCs w:val="22"/>
              </w:rPr>
              <w:t>2011-2013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="00342932" w:rsidP="1B887308" w:rsidRDefault="00342932" w14:paraId="14F9C124" w14:textId="789770C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GB"/>
              </w:rPr>
            </w:pPr>
            <w:r w:rsidRPr="1B887308" w:rsidR="590AC0C9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L M Mott Prize (2011), Myra Curtis Prize (2012), Gladstone Scholarship (2012), Chadburn Scholarship (2011, 2013), Anne Jemima Clough Prize (2012, 2013)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="00342932" w:rsidP="1B887308" w:rsidRDefault="00342932" w14:paraId="4C7351E0" w14:textId="7A46FFF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590AC0C9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Newnham College, University of Cambridge</w:t>
            </w:r>
          </w:p>
        </w:tc>
      </w:tr>
      <w:tr w:rsidR="00342932" w:rsidTr="1B887308" w14:paraId="67932321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79BDCA09" w14:textId="777777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00342932">
              <w:rPr>
                <w:rFonts w:ascii="Arial" w:hAnsi="Arial" w:cs="Arial"/>
              </w:rPr>
              <w:t>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="1B887308" w:rsidP="1B887308" w:rsidRDefault="1B887308" w14:paraId="6CDF43E8" w14:textId="1471AAB2">
            <w:pPr>
              <w:pStyle w:val="Normal"/>
              <w:suppressLineNumbers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="1B887308" w:rsidP="1B887308" w:rsidRDefault="1B887308" w14:paraId="51874BAD" w14:textId="5FD3E96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Award</w:t>
            </w:r>
            <w:r w:rsidRPr="1B887308" w:rsidR="6798C92C">
              <w:rPr>
                <w:rFonts w:ascii="Arial" w:hAnsi="Arial" w:cs="Arial"/>
                <w:sz w:val="22"/>
                <w:szCs w:val="22"/>
                <w:lang w:val="en-US"/>
              </w:rPr>
              <w:t xml:space="preserve"> for </w:t>
            </w:r>
            <w:r w:rsidRPr="1B887308" w:rsidR="1C5F098B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1B887308" w:rsidR="1C5F098B">
              <w:rPr>
                <w:rFonts w:ascii="Arial" w:hAnsi="Arial" w:cs="Arial"/>
                <w:sz w:val="22"/>
                <w:szCs w:val="22"/>
                <w:lang w:val="en-US"/>
              </w:rPr>
              <w:t>st</w:t>
            </w:r>
            <w:r w:rsidRPr="1B887308" w:rsidR="1C5F098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1B887308" w:rsidR="6798C92C">
              <w:rPr>
                <w:rFonts w:ascii="Arial" w:hAnsi="Arial" w:cs="Arial"/>
                <w:sz w:val="22"/>
                <w:szCs w:val="22"/>
                <w:lang w:val="en-US"/>
              </w:rPr>
              <w:t>Place in National State</w:t>
            </w:r>
            <w:r w:rsidRPr="1B887308" w:rsidR="73AF4DA2">
              <w:rPr>
                <w:rFonts w:ascii="Arial" w:hAnsi="Arial" w:cs="Arial"/>
                <w:sz w:val="22"/>
                <w:szCs w:val="22"/>
                <w:lang w:val="en-US"/>
              </w:rPr>
              <w:t xml:space="preserve"> Exams.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="00342932" w:rsidP="1B887308" w:rsidRDefault="00342932" w14:paraId="0924E5DE" w14:textId="1C5CD4A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6798C92C">
              <w:rPr>
                <w:rFonts w:ascii="Arial" w:hAnsi="Arial" w:cs="Arial"/>
                <w:sz w:val="22"/>
                <w:szCs w:val="22"/>
                <w:lang w:val="en-US"/>
              </w:rPr>
              <w:t>Tyrimou</w:t>
            </w:r>
            <w:r w:rsidRPr="1B887308" w:rsidR="6798C92C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1B887308" w:rsidR="6798C92C">
              <w:rPr>
                <w:rFonts w:ascii="Arial" w:hAnsi="Arial" w:cs="Arial"/>
                <w:sz w:val="22"/>
                <w:szCs w:val="22"/>
                <w:lang w:val="en-US"/>
              </w:rPr>
              <w:t>Scholarship</w:t>
            </w:r>
            <w:r w:rsidRPr="1B887308" w:rsidR="6798C92C">
              <w:rPr>
                <w:rFonts w:ascii="Arial" w:hAnsi="Arial" w:cs="Arial"/>
                <w:sz w:val="22"/>
                <w:szCs w:val="22"/>
                <w:lang w:val="en-US"/>
              </w:rPr>
              <w:t xml:space="preserve"> Foundation</w:t>
            </w:r>
          </w:p>
        </w:tc>
      </w:tr>
      <w:tr w:rsidR="00342932" w:rsidTr="1B887308" w14:paraId="46979F1D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1B887308" w:rsidRDefault="00342932" w14:paraId="12B78CA5" w14:textId="4A2ED47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cs="Arial"/>
              </w:rPr>
            </w:pPr>
            <w:r w:rsidRPr="1B887308" w:rsidR="1980CD40">
              <w:rPr>
                <w:rFonts w:ascii="Arial" w:hAnsi="Arial" w:cs="Arial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="1B887308" w:rsidP="1B887308" w:rsidRDefault="1B887308" w14:paraId="5709EF37" w14:textId="03A880DE">
            <w:pPr>
              <w:pStyle w:val="Normal"/>
              <w:suppressLineNumbers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2005-2010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="1B887308" w:rsidP="1B887308" w:rsidRDefault="1B887308" w14:paraId="068595C0" w14:textId="2866E47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First place</w:t>
            </w: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Pan-Cyprian</w:t>
            </w: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 xml:space="preserve"> contests and Olympiads in Mathematics, Physics and Chemistry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="00342932" w:rsidP="1B887308" w:rsidRDefault="00342932" w14:paraId="06C1744F" w14:textId="35362EC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0B9B4B16">
              <w:rPr>
                <w:rFonts w:ascii="Arial" w:hAnsi="Arial" w:cs="Arial"/>
                <w:sz w:val="22"/>
                <w:szCs w:val="22"/>
              </w:rPr>
              <w:t>Cyprus Mathematical Association (KYME)</w:t>
            </w:r>
          </w:p>
        </w:tc>
      </w:tr>
      <w:tr w:rsidR="00342932" w:rsidTr="1B887308" w14:paraId="12FF9858" w14:textId="77777777"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99" w:type="dxa"/>
            <w:tcMar/>
          </w:tcPr>
          <w:p w:rsidR="00342932" w:rsidP="00342932" w:rsidRDefault="00342932" w14:paraId="41C00004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42" w:type="dxa"/>
            <w:tcMar/>
          </w:tcPr>
          <w:p w:rsidR="1B887308" w:rsidP="1B887308" w:rsidRDefault="1B887308" w14:paraId="08D45099" w14:textId="5E198A37">
            <w:pPr>
              <w:pStyle w:val="Normal"/>
              <w:suppressLineNumbers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2010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59" w:type="dxa"/>
            <w:tcMar/>
          </w:tcPr>
          <w:p w:rsidR="1B887308" w:rsidP="1B887308" w:rsidRDefault="1B887308" w14:paraId="5C84C3A3" w14:textId="015D3C7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Honourable</w:t>
            </w: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 xml:space="preserve"> mention, 51st </w:t>
            </w: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International Mathematical Olympiad</w:t>
            </w:r>
            <w:r w:rsidRPr="1B887308" w:rsidR="1B887308">
              <w:rPr>
                <w:rFonts w:ascii="Arial" w:hAnsi="Arial" w:cs="Arial"/>
                <w:sz w:val="22"/>
                <w:szCs w:val="22"/>
                <w:lang w:val="en-US"/>
              </w:rPr>
              <w:t>, Kazakhstan</w:t>
            </w:r>
            <w:r w:rsidRPr="1B887308" w:rsidR="7C5A569C">
              <w:rPr>
                <w:rFonts w:ascii="Arial" w:hAnsi="Arial" w:cs="Arial"/>
                <w:sz w:val="22"/>
                <w:szCs w:val="22"/>
                <w:lang w:val="en-US"/>
              </w:rPr>
              <w:t xml:space="preserve"> (2010)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, Bronze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medal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, 27th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Balkan Mathematical Olympiad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, Moldova (2010),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Honourable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 mention, 42nd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International Chemistry Olympiad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, Tokyo (2010), Bronze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medal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European Union Science Olympiad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, Spain, (2009), Bronze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medal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 xml:space="preserve">, XI Junior 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Balkan Mathematical Olympiad</w:t>
            </w:r>
            <w:r w:rsidRPr="1B887308" w:rsidR="5F17744D">
              <w:rPr>
                <w:rFonts w:ascii="Arial" w:hAnsi="Arial" w:cs="Arial"/>
                <w:sz w:val="22"/>
                <w:szCs w:val="22"/>
                <w:lang w:val="en-US"/>
              </w:rPr>
              <w:t>, Bulgaria (2007).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84" w:type="dxa"/>
            <w:tcMar/>
          </w:tcPr>
          <w:p w:rsidR="00342932" w:rsidP="1B887308" w:rsidRDefault="00342932" w14:paraId="29148358" w14:textId="76429C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1B887308" w:rsidR="437EA158">
              <w:rPr>
                <w:rFonts w:ascii="Arial" w:hAnsi="Arial" w:cs="Arial"/>
                <w:sz w:val="22"/>
                <w:szCs w:val="22"/>
              </w:rPr>
              <w:t>Respective Organisations</w:t>
            </w:r>
          </w:p>
        </w:tc>
      </w:tr>
    </w:tbl>
    <w:p w:rsidR="00481659" w:rsidP="00001D65" w:rsidRDefault="00481659" w14:paraId="7284257B" w14:textId="7F1D659C">
      <w:pPr>
        <w:tabs>
          <w:tab w:val="left" w:pos="6975"/>
        </w:tabs>
      </w:pPr>
    </w:p>
    <w:p w:rsidR="00481659" w:rsidRDefault="00481659" w14:paraId="25D01FD0" w14:textId="77777777">
      <w:r>
        <w:br w:type="page"/>
      </w:r>
    </w:p>
    <w:p w:rsidR="00001D65" w:rsidP="00001D65" w:rsidRDefault="00001D65" w14:paraId="1CDA55E1" w14:textId="77777777">
      <w:pPr>
        <w:tabs>
          <w:tab w:val="left" w:pos="6975"/>
        </w:tabs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001D65" w:rsidTr="1B887308" w14:paraId="791ACFF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804" w:type="dxa"/>
            <w:gridSpan w:val="4"/>
            <w:shd w:val="clear" w:color="auto" w:fill="002060"/>
            <w:tcMar/>
          </w:tcPr>
          <w:sdt>
            <w:sdtPr>
              <w:id w:val="857548737"/>
              <w:placeholder>
                <w:docPart w:val="6F1A73735E75477EBB9F598063E5BBA6"/>
              </w:placeholder>
              <w:rPr>
                <w:rFonts w:ascii="Arial" w:hAnsi="Arial" w:cs="Arial"/>
                <w:b w:val="1"/>
                <w:bCs w:val="1"/>
                <w:color w:val="FFFFFF" w:themeColor="background1"/>
              </w:rPr>
            </w:sdtPr>
            <w:sdtContent>
              <w:p w:rsidR="00001D65" w:rsidP="004A4FA4" w:rsidRDefault="00001D65" w14:paraId="529EE4C1" w14:textId="77777777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Other Achievements.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:rsidR="00001D65" w:rsidP="004A4FA4" w:rsidRDefault="00001D65" w14:paraId="34BAB0BB" w14:textId="33185F8B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404DA7">
                  <w:rPr>
                    <w:rFonts w:ascii="Arial" w:hAnsi="Arial" w:cs="Arial"/>
                    <w:b/>
                    <w:color w:val="FFFFFF"/>
                  </w:rPr>
                  <w:t xml:space="preserve"> (Optional Entry)</w:t>
                </w:r>
              </w:p>
            </w:sdtContent>
            <w:sdtEndPr>
              <w:rPr>
                <w:rFonts w:ascii="Arial" w:hAnsi="Arial" w:cs="Arial"/>
                <w:b w:val="1"/>
                <w:bCs w:val="1"/>
                <w:color w:val="FFFFFF" w:themeColor="background1" w:themeTint="FF" w:themeShade="FF"/>
              </w:rPr>
            </w:sdtEndPr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558905799"/>
          <w:placeholder>
            <w:docPart w:val="FA712B557DFD49E3A14DC6475EFD47C6"/>
          </w:placeholder>
        </w:sdtPr>
        <w:sdtContent>
          <w:tr w:rsidR="00001D65" w:rsidTr="004A4FA4" w14:paraId="06D6D03C" w14:textId="77777777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:rsidRPr="00961475" w:rsidR="00001D65" w:rsidP="004A4FA4" w:rsidRDefault="00001D65" w14:paraId="14AA5037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:rsidRPr="00961475" w:rsidR="00001D65" w:rsidP="004A4FA4" w:rsidRDefault="00001D65" w14:paraId="64D41B14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:rsidRPr="00961475" w:rsidR="00001D65" w:rsidP="004A4FA4" w:rsidRDefault="00001D65" w14:paraId="381FCAF2" w14:textId="77777777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:rsidRPr="00961475" w:rsidR="00001D65" w:rsidP="004A4FA4" w:rsidRDefault="00001D65" w14:paraId="36B98958" w14:textId="77777777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Activities:</w:t>
                </w:r>
              </w:p>
            </w:tc>
          </w:tr>
        </w:sdtContent>
      </w:sdt>
      <w:tr w:rsidR="00342932" w:rsidTr="1B887308" w14:paraId="716265DC" w14:textId="77777777">
        <w:trPr/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39" w:type="dxa"/>
            <w:tcMar/>
          </w:tcPr>
          <w:p w:rsidR="00342932" w:rsidP="00342932" w:rsidRDefault="00342932" w14:paraId="79FF4A69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702" w:type="dxa"/>
            <w:tcMar/>
          </w:tcPr>
          <w:p w:rsidRPr="006B0A86" w:rsidR="00342932" w:rsidP="1B887308" w:rsidRDefault="00342932" w14:paraId="51D69C53" w14:textId="661FCD2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7BE86F03">
              <w:rPr>
                <w:rFonts w:ascii="Arial" w:hAnsi="Arial" w:cs="Arial"/>
                <w:sz w:val="22"/>
                <w:szCs w:val="22"/>
                <w:lang w:val="en-US"/>
              </w:rPr>
              <w:t>3-4/12/2025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75" w:type="dxa"/>
            <w:tcMar/>
          </w:tcPr>
          <w:p w:rsidRPr="006B0A86" w:rsidR="00342932" w:rsidP="1B887308" w:rsidRDefault="00342932" w14:paraId="3137F17F" w14:textId="21D1B0E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</w:pPr>
            <w:r w:rsidRPr="1B887308" w:rsidR="7BE86F0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Lead </w:t>
            </w:r>
            <w:r w:rsidRPr="1B887308" w:rsidR="7BE86F0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>Organiser</w:t>
            </w:r>
            <w:r w:rsidRPr="1B887308" w:rsidR="7BE86F03">
              <w:rPr>
                <w:rFonts w:ascii="Arial" w:hAnsi="Arial" w:cs="Arial"/>
                <w:noProof w:val="0"/>
                <w:sz w:val="22"/>
                <w:szCs w:val="22"/>
                <w:lang w:val="en-US"/>
              </w:rPr>
              <w:t xml:space="preserve"> of EU-MATHS-IN Council and Event "Industrial Mathematics Driving Sustainable Economy Innovations"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68" w:type="dxa"/>
            <w:tcMar/>
          </w:tcPr>
          <w:p w:rsidRPr="006B0A86" w:rsidR="00342932" w:rsidP="1B887308" w:rsidRDefault="00342932" w14:paraId="4A386AB4" w14:textId="6A5D1B9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1B887308" w:rsidR="7BE86F03">
              <w:rPr>
                <w:rFonts w:ascii="Arial" w:hAnsi="Arial" w:cs="Arial"/>
                <w:sz w:val="22"/>
                <w:szCs w:val="22"/>
                <w:lang w:val="en-US"/>
              </w:rPr>
              <w:t xml:space="preserve">Lead </w:t>
            </w:r>
            <w:r w:rsidRPr="1B887308" w:rsidR="7BE86F03">
              <w:rPr>
                <w:rFonts w:ascii="Arial" w:hAnsi="Arial" w:cs="Arial"/>
                <w:sz w:val="22"/>
                <w:szCs w:val="22"/>
                <w:lang w:val="en-US"/>
              </w:rPr>
              <w:t>Organiser</w:t>
            </w:r>
          </w:p>
        </w:tc>
      </w:tr>
    </w:tbl>
    <w:p w:rsidR="1B887308" w:rsidRDefault="1B887308" w14:paraId="5DC9B179" w14:textId="2DB7902A"/>
    <w:p w:rsidR="00663A5B" w:rsidP="00BB7CDD" w:rsidRDefault="00663A5B" w14:paraId="7530FA0D" w14:textId="6D394407">
      <w:pPr>
        <w:rPr>
          <w:rFonts w:ascii="Arial" w:hAnsi="Arial" w:cs="Arial"/>
        </w:rPr>
      </w:pPr>
    </w:p>
    <w:sectPr w:rsidR="00663A5B" w:rsidSect="00E821D6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 w:code="9"/>
      <w:pgMar w:top="1134" w:right="567" w:bottom="658" w:left="567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A12AF" w:rsidRDefault="006A12AF" w14:paraId="38F1AC9E" w14:textId="77777777">
      <w:r>
        <w:separator/>
      </w:r>
    </w:p>
  </w:endnote>
  <w:endnote w:type="continuationSeparator" w:id="0">
    <w:p w:rsidR="006A12AF" w:rsidRDefault="006A12AF" w14:paraId="583DF7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063DB" w:rsidP="00757ACC" w:rsidRDefault="006063DB" w14:paraId="20532500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63DB" w:rsidP="00EE77BC" w:rsidRDefault="006063DB" w14:paraId="30BF3436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5026A5" w:rsidR="006063DB" w:rsidP="00757ACC" w:rsidRDefault="006063DB" w14:paraId="489F1FB4" w14:textId="53F52421">
    <w:pPr>
      <w:pStyle w:val="Footer"/>
      <w:framePr w:wrap="around" w:hAnchor="margin" w:vAnchor="text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C36C18">
      <w:rPr>
        <w:rStyle w:val="PageNumber"/>
        <w:rFonts w:ascii="Arial" w:hAnsi="Arial" w:cs="Arial"/>
        <w:noProof/>
        <w:sz w:val="20"/>
        <w:szCs w:val="20"/>
      </w:rPr>
      <w:t>2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:rsidRPr="005026A5" w:rsidR="005026A5" w:rsidP="005026A5" w:rsidRDefault="00D45C77" w14:paraId="1B900C91" w14:textId="77AD4B06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fldChar w:fldCharType="begin"/>
    </w:r>
    <w:r>
      <w:rPr>
        <w:rFonts w:ascii="Arial" w:hAnsi="Arial" w:cs="Arial"/>
        <w:color w:val="000000" w:themeColor="text1"/>
        <w:sz w:val="20"/>
        <w:szCs w:val="20"/>
      </w:rPr>
      <w:instrText xml:space="preserve"> FILENAME   \* MERGEFORMAT </w:instrText>
    </w:r>
    <w:r>
      <w:rPr>
        <w:rFonts w:ascii="Arial" w:hAnsi="Arial" w:cs="Arial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A12AF" w:rsidRDefault="006A12AF" w14:paraId="72CD04C9" w14:textId="77777777">
      <w:r>
        <w:separator/>
      </w:r>
    </w:p>
  </w:footnote>
  <w:footnote w:type="continuationSeparator" w:id="0">
    <w:p w:rsidR="006A12AF" w:rsidRDefault="006A12AF" w14:paraId="5AE127E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45C77" w:rsidR="006063DB" w:rsidP="005026A5" w:rsidRDefault="006063DB" w14:paraId="3C292C3B" w14:textId="3CF129A5">
    <w:pPr>
      <w:pStyle w:val="Header"/>
      <w:jc w:val="center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821D6" w:rsidP="00E821D6" w:rsidRDefault="00E821D6" w14:paraId="63A2A09C" w14:textId="677E997B">
    <w:pPr>
      <w:pStyle w:val="Header"/>
      <w:jc w:val="center"/>
    </w:pPr>
  </w:p>
  <w:p w:rsidRPr="00E821D6" w:rsidR="00481659" w:rsidP="00E821D6" w:rsidRDefault="00481659" w14:paraId="5710D289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E216DE"/>
    <w:multiLevelType w:val="hybridMultilevel"/>
    <w:tmpl w:val="742A0E8A"/>
    <w:lvl w:ilvl="0" w:tplc="3DB233AE">
      <w:start w:val="1"/>
      <w:numFmt w:val="decimal"/>
      <w:lvlText w:val="%1."/>
      <w:lvlJc w:val="left"/>
      <w:pPr>
        <w:ind w:left="3905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292425">
    <w:abstractNumId w:val="2"/>
  </w:num>
  <w:num w:numId="2" w16cid:durableId="152112060">
    <w:abstractNumId w:val="0"/>
  </w:num>
  <w:num w:numId="3" w16cid:durableId="481388566">
    <w:abstractNumId w:val="1"/>
  </w:num>
  <w:num w:numId="4" w16cid:durableId="8743266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5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26"/>
    <w:rsid w:val="00000000"/>
    <w:rsid w:val="00001D65"/>
    <w:rsid w:val="000028EB"/>
    <w:rsid w:val="00005E72"/>
    <w:rsid w:val="00006EA9"/>
    <w:rsid w:val="00007345"/>
    <w:rsid w:val="00024CAB"/>
    <w:rsid w:val="0004481A"/>
    <w:rsid w:val="00064BF9"/>
    <w:rsid w:val="000A0FA0"/>
    <w:rsid w:val="000A14BD"/>
    <w:rsid w:val="000B508D"/>
    <w:rsid w:val="000B7A4A"/>
    <w:rsid w:val="000E14CD"/>
    <w:rsid w:val="000F1888"/>
    <w:rsid w:val="000F3C48"/>
    <w:rsid w:val="00114B29"/>
    <w:rsid w:val="0012503F"/>
    <w:rsid w:val="00126326"/>
    <w:rsid w:val="00134382"/>
    <w:rsid w:val="001767DC"/>
    <w:rsid w:val="0018298B"/>
    <w:rsid w:val="001878A7"/>
    <w:rsid w:val="001A0D8E"/>
    <w:rsid w:val="001A16BD"/>
    <w:rsid w:val="001A2C2D"/>
    <w:rsid w:val="001B40FA"/>
    <w:rsid w:val="001C34FF"/>
    <w:rsid w:val="001E558B"/>
    <w:rsid w:val="00213653"/>
    <w:rsid w:val="00217769"/>
    <w:rsid w:val="00226179"/>
    <w:rsid w:val="00271D0B"/>
    <w:rsid w:val="002AE099"/>
    <w:rsid w:val="002C5E69"/>
    <w:rsid w:val="002D49D4"/>
    <w:rsid w:val="002F5FC4"/>
    <w:rsid w:val="00312BAB"/>
    <w:rsid w:val="0033054E"/>
    <w:rsid w:val="00340E2F"/>
    <w:rsid w:val="003424A9"/>
    <w:rsid w:val="00342932"/>
    <w:rsid w:val="00360C72"/>
    <w:rsid w:val="00362F5D"/>
    <w:rsid w:val="003723CB"/>
    <w:rsid w:val="00377A56"/>
    <w:rsid w:val="003A25CE"/>
    <w:rsid w:val="003C1299"/>
    <w:rsid w:val="003C478C"/>
    <w:rsid w:val="003D46E3"/>
    <w:rsid w:val="003E5E3B"/>
    <w:rsid w:val="003F342F"/>
    <w:rsid w:val="00404DA7"/>
    <w:rsid w:val="0043123C"/>
    <w:rsid w:val="004515DB"/>
    <w:rsid w:val="0046548B"/>
    <w:rsid w:val="004714CE"/>
    <w:rsid w:val="00481659"/>
    <w:rsid w:val="0049174F"/>
    <w:rsid w:val="004A169A"/>
    <w:rsid w:val="004A4B7F"/>
    <w:rsid w:val="004D74B4"/>
    <w:rsid w:val="004E451B"/>
    <w:rsid w:val="005026A5"/>
    <w:rsid w:val="00503565"/>
    <w:rsid w:val="0051110F"/>
    <w:rsid w:val="005153A4"/>
    <w:rsid w:val="00516326"/>
    <w:rsid w:val="00521C68"/>
    <w:rsid w:val="005744FD"/>
    <w:rsid w:val="005F5891"/>
    <w:rsid w:val="006040FC"/>
    <w:rsid w:val="006063DB"/>
    <w:rsid w:val="00633EBD"/>
    <w:rsid w:val="00640F73"/>
    <w:rsid w:val="00663A5B"/>
    <w:rsid w:val="00671CE6"/>
    <w:rsid w:val="006871B2"/>
    <w:rsid w:val="006A12AF"/>
    <w:rsid w:val="006A12E5"/>
    <w:rsid w:val="006A540B"/>
    <w:rsid w:val="006B0A86"/>
    <w:rsid w:val="006B0F8F"/>
    <w:rsid w:val="006B61E1"/>
    <w:rsid w:val="006C113D"/>
    <w:rsid w:val="006D30F4"/>
    <w:rsid w:val="006D3E9E"/>
    <w:rsid w:val="006E38C5"/>
    <w:rsid w:val="00717915"/>
    <w:rsid w:val="007308DB"/>
    <w:rsid w:val="007363C8"/>
    <w:rsid w:val="00751D89"/>
    <w:rsid w:val="00757ACC"/>
    <w:rsid w:val="007809AA"/>
    <w:rsid w:val="0079237E"/>
    <w:rsid w:val="0079447B"/>
    <w:rsid w:val="007A00C0"/>
    <w:rsid w:val="007B2BAD"/>
    <w:rsid w:val="007B5E9E"/>
    <w:rsid w:val="007C5488"/>
    <w:rsid w:val="007D2B3C"/>
    <w:rsid w:val="007D39EE"/>
    <w:rsid w:val="007D77CA"/>
    <w:rsid w:val="007F3CDA"/>
    <w:rsid w:val="008010D5"/>
    <w:rsid w:val="00810225"/>
    <w:rsid w:val="00817059"/>
    <w:rsid w:val="008171A4"/>
    <w:rsid w:val="00840922"/>
    <w:rsid w:val="00863CD7"/>
    <w:rsid w:val="00865062"/>
    <w:rsid w:val="008681D9"/>
    <w:rsid w:val="00892562"/>
    <w:rsid w:val="008B431F"/>
    <w:rsid w:val="008B71A1"/>
    <w:rsid w:val="008C70A9"/>
    <w:rsid w:val="008D200D"/>
    <w:rsid w:val="008D30D2"/>
    <w:rsid w:val="008E2F4C"/>
    <w:rsid w:val="008F00B1"/>
    <w:rsid w:val="00902D80"/>
    <w:rsid w:val="0090330D"/>
    <w:rsid w:val="00911346"/>
    <w:rsid w:val="00917B4B"/>
    <w:rsid w:val="00923C09"/>
    <w:rsid w:val="009329B4"/>
    <w:rsid w:val="00937D86"/>
    <w:rsid w:val="00994926"/>
    <w:rsid w:val="009A6A66"/>
    <w:rsid w:val="009C081E"/>
    <w:rsid w:val="009C485F"/>
    <w:rsid w:val="00A1061B"/>
    <w:rsid w:val="00A112B5"/>
    <w:rsid w:val="00A40BDA"/>
    <w:rsid w:val="00A5203E"/>
    <w:rsid w:val="00A62AAE"/>
    <w:rsid w:val="00A634FF"/>
    <w:rsid w:val="00A85BDD"/>
    <w:rsid w:val="00AA002B"/>
    <w:rsid w:val="00AA3DAC"/>
    <w:rsid w:val="00AB6916"/>
    <w:rsid w:val="00AD7AEA"/>
    <w:rsid w:val="00B4024C"/>
    <w:rsid w:val="00B60B8B"/>
    <w:rsid w:val="00B966E1"/>
    <w:rsid w:val="00BB7CDD"/>
    <w:rsid w:val="00BD34DA"/>
    <w:rsid w:val="00BD7B65"/>
    <w:rsid w:val="00BE19EF"/>
    <w:rsid w:val="00BE6F8D"/>
    <w:rsid w:val="00C21DC8"/>
    <w:rsid w:val="00C21DFD"/>
    <w:rsid w:val="00C36C18"/>
    <w:rsid w:val="00C95406"/>
    <w:rsid w:val="00C970AB"/>
    <w:rsid w:val="00D11627"/>
    <w:rsid w:val="00D26708"/>
    <w:rsid w:val="00D3341B"/>
    <w:rsid w:val="00D4459F"/>
    <w:rsid w:val="00D45C77"/>
    <w:rsid w:val="00D5734B"/>
    <w:rsid w:val="00D936B7"/>
    <w:rsid w:val="00DA2C0D"/>
    <w:rsid w:val="00DB1C80"/>
    <w:rsid w:val="00E22457"/>
    <w:rsid w:val="00E5117E"/>
    <w:rsid w:val="00E5407E"/>
    <w:rsid w:val="00E56ABD"/>
    <w:rsid w:val="00E578A8"/>
    <w:rsid w:val="00E57E7C"/>
    <w:rsid w:val="00E76160"/>
    <w:rsid w:val="00E821D6"/>
    <w:rsid w:val="00EA24C6"/>
    <w:rsid w:val="00EE13E6"/>
    <w:rsid w:val="00EE77BC"/>
    <w:rsid w:val="00EF5255"/>
    <w:rsid w:val="00F12370"/>
    <w:rsid w:val="00F132B1"/>
    <w:rsid w:val="00F530F8"/>
    <w:rsid w:val="00F6342A"/>
    <w:rsid w:val="00F74203"/>
    <w:rsid w:val="00FB18D9"/>
    <w:rsid w:val="0451C2E1"/>
    <w:rsid w:val="04A0AFAF"/>
    <w:rsid w:val="04C7D608"/>
    <w:rsid w:val="05C74B50"/>
    <w:rsid w:val="05C74B50"/>
    <w:rsid w:val="064310B2"/>
    <w:rsid w:val="065E253E"/>
    <w:rsid w:val="0872841C"/>
    <w:rsid w:val="08E3BE40"/>
    <w:rsid w:val="09147A96"/>
    <w:rsid w:val="097DD937"/>
    <w:rsid w:val="0B71D5D0"/>
    <w:rsid w:val="0B9B4B16"/>
    <w:rsid w:val="0C8C1359"/>
    <w:rsid w:val="0CF8AFFF"/>
    <w:rsid w:val="0DC294BA"/>
    <w:rsid w:val="0EBD8B5C"/>
    <w:rsid w:val="0EBD8B5C"/>
    <w:rsid w:val="0ED63810"/>
    <w:rsid w:val="0F2F0E67"/>
    <w:rsid w:val="0F9CAF88"/>
    <w:rsid w:val="0F9CAF88"/>
    <w:rsid w:val="10C2BBFA"/>
    <w:rsid w:val="11502C97"/>
    <w:rsid w:val="125B6DAD"/>
    <w:rsid w:val="13B4BABD"/>
    <w:rsid w:val="14364810"/>
    <w:rsid w:val="14FCC101"/>
    <w:rsid w:val="150AADAA"/>
    <w:rsid w:val="150AADAA"/>
    <w:rsid w:val="1757CDB0"/>
    <w:rsid w:val="17B12C84"/>
    <w:rsid w:val="19382EBD"/>
    <w:rsid w:val="194EC856"/>
    <w:rsid w:val="1980CD40"/>
    <w:rsid w:val="1B1D7444"/>
    <w:rsid w:val="1B887308"/>
    <w:rsid w:val="1C31D957"/>
    <w:rsid w:val="1C5F098B"/>
    <w:rsid w:val="1C7096EF"/>
    <w:rsid w:val="1D3769B3"/>
    <w:rsid w:val="1EC5BEF9"/>
    <w:rsid w:val="1F260F26"/>
    <w:rsid w:val="20702D2B"/>
    <w:rsid w:val="2075D221"/>
    <w:rsid w:val="20F6D990"/>
    <w:rsid w:val="2112FBB1"/>
    <w:rsid w:val="214A6F06"/>
    <w:rsid w:val="214A6F06"/>
    <w:rsid w:val="21E2C375"/>
    <w:rsid w:val="2329FBCD"/>
    <w:rsid w:val="23614826"/>
    <w:rsid w:val="23AC16B2"/>
    <w:rsid w:val="23FABC0B"/>
    <w:rsid w:val="240AD0FC"/>
    <w:rsid w:val="268BB2A1"/>
    <w:rsid w:val="273D1901"/>
    <w:rsid w:val="2A9CF20D"/>
    <w:rsid w:val="2CDB0E09"/>
    <w:rsid w:val="2CEE0AB2"/>
    <w:rsid w:val="2F716687"/>
    <w:rsid w:val="310EA412"/>
    <w:rsid w:val="3176EB73"/>
    <w:rsid w:val="31C492DE"/>
    <w:rsid w:val="3353CB1E"/>
    <w:rsid w:val="339C2E24"/>
    <w:rsid w:val="339C2E24"/>
    <w:rsid w:val="34E5848F"/>
    <w:rsid w:val="34FF011C"/>
    <w:rsid w:val="35B0431A"/>
    <w:rsid w:val="3721C245"/>
    <w:rsid w:val="3910F16A"/>
    <w:rsid w:val="39DB4E56"/>
    <w:rsid w:val="3A238841"/>
    <w:rsid w:val="3AA94D7D"/>
    <w:rsid w:val="3B212D92"/>
    <w:rsid w:val="3B6235BA"/>
    <w:rsid w:val="3C3CB62A"/>
    <w:rsid w:val="3C542116"/>
    <w:rsid w:val="3CAAB212"/>
    <w:rsid w:val="3D0C1C55"/>
    <w:rsid w:val="3D618BB9"/>
    <w:rsid w:val="3DE56DB1"/>
    <w:rsid w:val="3E3AC9B3"/>
    <w:rsid w:val="403D8FC8"/>
    <w:rsid w:val="42AF48D2"/>
    <w:rsid w:val="433CE208"/>
    <w:rsid w:val="437EA158"/>
    <w:rsid w:val="4743B312"/>
    <w:rsid w:val="494F6FC7"/>
    <w:rsid w:val="4A01D9D1"/>
    <w:rsid w:val="4A0A17E6"/>
    <w:rsid w:val="4BA97C4E"/>
    <w:rsid w:val="4BAAF4A5"/>
    <w:rsid w:val="4E6D94B7"/>
    <w:rsid w:val="4E6D94B7"/>
    <w:rsid w:val="4EBBD03B"/>
    <w:rsid w:val="4FFEC20E"/>
    <w:rsid w:val="5162C995"/>
    <w:rsid w:val="51828241"/>
    <w:rsid w:val="532FB2BD"/>
    <w:rsid w:val="56264BF0"/>
    <w:rsid w:val="56D08CD7"/>
    <w:rsid w:val="57FDC92D"/>
    <w:rsid w:val="57FDC92D"/>
    <w:rsid w:val="590AC0C9"/>
    <w:rsid w:val="591153B8"/>
    <w:rsid w:val="59B2A9DE"/>
    <w:rsid w:val="5BA9282D"/>
    <w:rsid w:val="5BB0F7EA"/>
    <w:rsid w:val="5CDF3BC3"/>
    <w:rsid w:val="5D9818E7"/>
    <w:rsid w:val="5DF23C7A"/>
    <w:rsid w:val="5F17744D"/>
    <w:rsid w:val="5F1DF65A"/>
    <w:rsid w:val="5FA7894E"/>
    <w:rsid w:val="5FA7894E"/>
    <w:rsid w:val="611437FF"/>
    <w:rsid w:val="612AC20D"/>
    <w:rsid w:val="627869FC"/>
    <w:rsid w:val="62A703B2"/>
    <w:rsid w:val="62A703B2"/>
    <w:rsid w:val="62E163DC"/>
    <w:rsid w:val="64CC82EE"/>
    <w:rsid w:val="65964E99"/>
    <w:rsid w:val="6676E8B5"/>
    <w:rsid w:val="6798C92C"/>
    <w:rsid w:val="68AAF194"/>
    <w:rsid w:val="68AD3EA0"/>
    <w:rsid w:val="68ADCAB2"/>
    <w:rsid w:val="68B3D4B2"/>
    <w:rsid w:val="68E8EE6B"/>
    <w:rsid w:val="6AFF467C"/>
    <w:rsid w:val="6B9C569B"/>
    <w:rsid w:val="6BD591BF"/>
    <w:rsid w:val="6CD6B1E2"/>
    <w:rsid w:val="6E0EE841"/>
    <w:rsid w:val="6F789DC9"/>
    <w:rsid w:val="6F93FF6F"/>
    <w:rsid w:val="70DB9C4C"/>
    <w:rsid w:val="713242EC"/>
    <w:rsid w:val="716BF1F1"/>
    <w:rsid w:val="7258419D"/>
    <w:rsid w:val="7364B7C2"/>
    <w:rsid w:val="73AF4DA2"/>
    <w:rsid w:val="73F21F17"/>
    <w:rsid w:val="74B0FCFD"/>
    <w:rsid w:val="76657DF6"/>
    <w:rsid w:val="767D5F39"/>
    <w:rsid w:val="76D1FBA3"/>
    <w:rsid w:val="77064954"/>
    <w:rsid w:val="77DADBCF"/>
    <w:rsid w:val="78043C7A"/>
    <w:rsid w:val="781B0C9D"/>
    <w:rsid w:val="7859455B"/>
    <w:rsid w:val="78964640"/>
    <w:rsid w:val="7B4350A1"/>
    <w:rsid w:val="7B679323"/>
    <w:rsid w:val="7BE86F03"/>
    <w:rsid w:val="7C5A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AC92E"/>
  <w15:chartTrackingRefBased/>
  <w15:docId w15:val="{230C50BD-D245-47F0-A8CC-8F165CA9A8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MS Mincho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hAnsi="Cambria" w:eastAsia="Times New Roman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styleId="Heading1Char" w:customStyle="1">
    <w:name w:val="Heading 1 Char"/>
    <w:link w:val="Heading1"/>
    <w:rsid w:val="003F342F"/>
    <w:rPr>
      <w:rFonts w:ascii="Cambria" w:hAnsi="Cambria" w:eastAsia="Times New Roman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  <w:style w:type="character" w:styleId="Hyperlink">
    <w:name w:val="Hyperlink"/>
    <w:rsid w:val="00342932"/>
    <w:rPr>
      <w:rFonts w:hint="default" w:ascii="Verdana" w:hAnsi="Verdana"/>
      <w:strike w:val="0"/>
      <w:dstrike w:val="0"/>
      <w:color w:val="499C2D"/>
      <w:sz w:val="19"/>
      <w:szCs w:val="19"/>
      <w:u w:val="none"/>
      <w:effect w:val="none"/>
    </w:rPr>
  </w:style>
  <w:style w:type="paragraph" w:styleId="Siomos" w:customStyle="1">
    <w:name w:val="Siomos"/>
    <w:basedOn w:val="Normal"/>
    <w:rsid w:val="008171A4"/>
    <w:pPr>
      <w:jc w:val="both"/>
    </w:pPr>
    <w:rPr>
      <w:rFonts w:eastAsia="Times New Roman"/>
      <w:kern w:val="28"/>
      <w:szCs w:val="20"/>
      <w:lang w:val="el-GR" w:eastAsia="el-GR"/>
    </w:rPr>
  </w:style>
  <w:style w:type="paragraph" w:styleId="lowspacing" w:customStyle="true">
    <w:uiPriority w:val="1"/>
    <w:name w:val="low spacing"/>
    <w:basedOn w:val="Normal"/>
    <w:rsid w:val="1B887308"/>
    <w:rPr>
      <w:rFonts w:ascii="Calibri" w:hAnsi="Calibri" w:eastAsia="Droid Sans Fallback" w:cs="Calibri" w:asciiTheme="minorAscii" w:hAnsiTheme="minorAscii" w:eastAsiaTheme="minorAscii" w:cstheme="minorBidi"/>
      <w:sz w:val="22"/>
      <w:szCs w:val="22"/>
      <w:lang w:val="en-US" w:eastAsia="en-US"/>
    </w:rPr>
    <w:pPr>
      <w:widowControl w:val="0"/>
      <w:spacing w:after="0" w:line="240" w:lineRule="auto"/>
    </w:pPr>
  </w:style>
  <w:style w:type="paragraph" w:styleId="NoSpacing">
    <w:uiPriority w:val="1"/>
    <w:name w:val="No Spacing"/>
    <w:qFormat/>
    <w:rsid w:val="1B887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6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glossaryDocument" Target="glossary/document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hyperlink" Target="https://books.rsc.org/books/edited-volume/2254/chapter-abstract/8271096/Introduction-to-the-Theories-and-Modelling-of?redirectedFrom=fulltext" TargetMode="External" Id="R43896b10ff7a44d0" /><Relationship Type="http://schemas.openxmlformats.org/officeDocument/2006/relationships/hyperlink" Target="https://doi.org/10.1103/physrevfluids.9.054201" TargetMode="External" Id="Rf965f41301b744b0" /><Relationship Type="http://schemas.openxmlformats.org/officeDocument/2006/relationships/hyperlink" Target="https://advances.sciencemag.org/content/5/1/eaau1532?utm_source=TrendMD&amp;utm_medium=cpc&amp;utm_campaign=TrendMD_1" TargetMode="External" Id="Rd4979103db5041a2" /><Relationship Type="http://schemas.openxmlformats.org/officeDocument/2006/relationships/hyperlink" Target="https://journals.aps.org/prapplied/abstract/10.1103/PhysRevApplied.5.064019" TargetMode="External" Id="R91cbf2944cff4c4b" /><Relationship Type="http://schemas.openxmlformats.org/officeDocument/2006/relationships/hyperlink" Target="https://aip.scitation.org/doi/10.1063/1.5143007" TargetMode="External" Id="R0b399a59d0c245ea" /><Relationship Type="http://schemas.openxmlformats.org/officeDocument/2006/relationships/hyperlink" Target="https://scholar.google.com/citations?view_op=view_citation&amp;hl=en&amp;user=guGpnl8AAAAJ&amp;sortby=pubdate&amp;citation_for_view=guGpnl8AAAAJ:eQOLeE2rZwMC" TargetMode="External" Id="Rac00223886bf497f" /><Relationship Type="http://schemas.openxmlformats.org/officeDocument/2006/relationships/hyperlink" Target="https://journals.aps.org/pre/abstract/10.1103/PhysRevE.99.053107" TargetMode="External" Id="R5c569ee309ca4906" /><Relationship Type="http://schemas.openxmlformats.org/officeDocument/2006/relationships/hyperlink" Target="https://journals.aps.org/prfluids/abstract/10.1103/PhysRevFluids.4.013101" TargetMode="External" Id="R1b64d93cf34f42b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xmlns:wp14="http://schemas.microsoft.com/office/word/2010/wordml" w:rsidR="006E6339" w:rsidRDefault="00EF5B9E" w14:paraId="720703D0" wp14:textId="77777777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30A6089E0FB4D7BA52506DA93ACB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342DB-D3D1-4654-9C1D-0A943AEDBB09}"/>
      </w:docPartPr>
      <w:docPartBody>
        <w:p xmlns:wp14="http://schemas.microsoft.com/office/word/2010/wordml" w:rsidR="00A14DAC" w:rsidP="00810AD2" w:rsidRDefault="00810AD2" w14:paraId="46586F3A" wp14:textId="77777777">
          <w:pPr>
            <w:pStyle w:val="730A6089E0FB4D7BA52506DA93ACBD57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2F030B3D4B9455791B91CEE94E68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AB27F-EDCD-4264-80D3-2CA9F06C3A82}"/>
      </w:docPartPr>
      <w:docPartBody>
        <w:p xmlns:wp14="http://schemas.microsoft.com/office/word/2010/wordml" w:rsidR="00A14DAC" w:rsidP="00810AD2" w:rsidRDefault="00810AD2" w14:paraId="4634DA62" wp14:textId="77777777">
          <w:pPr>
            <w:pStyle w:val="C2F030B3D4B9455791B91CEE94E68CB4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88C0A214542E44CCB47E3112EF5D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2CC2EC-8540-4DFE-AEA0-BC1F72275230}"/>
      </w:docPartPr>
      <w:docPartBody>
        <w:p xmlns:wp14="http://schemas.microsoft.com/office/word/2010/wordml" w:rsidR="00A14DAC" w:rsidP="00810AD2" w:rsidRDefault="00810AD2" w14:paraId="5EBB8B4D" wp14:textId="77777777">
          <w:pPr>
            <w:pStyle w:val="88C0A214542E44CCB47E3112EF5D9190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8681C36478BC4F509F80F02CCF9B4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143C0-E1FD-486B-8349-F3E2500302B3}"/>
      </w:docPartPr>
      <w:docPartBody>
        <w:p xmlns:wp14="http://schemas.microsoft.com/office/word/2010/wordml" w:rsidR="00A14DAC" w:rsidP="00810AD2" w:rsidRDefault="00810AD2" w14:paraId="407B213F" wp14:textId="77777777">
          <w:pPr>
            <w:pStyle w:val="8681C36478BC4F509F80F02CCF9B4AA7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DD57BC69C2034391A9777F1CE6796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BC30F-BCEA-4B17-8487-48CACD4584F6}"/>
      </w:docPartPr>
      <w:docPartBody>
        <w:p xmlns:wp14="http://schemas.microsoft.com/office/word/2010/wordml" w:rsidR="00A14DAC" w:rsidP="00810AD2" w:rsidRDefault="00810AD2" w14:paraId="5B0EE83F" wp14:textId="77777777">
          <w:pPr>
            <w:pStyle w:val="DD57BC69C2034391A9777F1CE6796202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10C6BD683DF148129038248F93C63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7B41A-EB78-4A81-B187-94253DA61AC4}"/>
      </w:docPartPr>
      <w:docPartBody>
        <w:p xmlns:wp14="http://schemas.microsoft.com/office/word/2010/wordml" w:rsidR="00A14DAC" w:rsidP="00810AD2" w:rsidRDefault="00810AD2" w14:paraId="42AAED40" wp14:textId="77777777">
          <w:pPr>
            <w:pStyle w:val="10C6BD683DF148129038248F93C63281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653CA7A9B7E441909864EF16AFECB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90A98-D2F3-4858-93C4-0B3FE1734275}"/>
      </w:docPartPr>
      <w:docPartBody>
        <w:p xmlns:wp14="http://schemas.microsoft.com/office/word/2010/wordml" w:rsidR="00A14DAC" w:rsidP="00810AD2" w:rsidRDefault="00810AD2" w14:paraId="4DD2565F" wp14:textId="77777777">
          <w:pPr>
            <w:pStyle w:val="653CA7A9B7E441909864EF16AFECB1CC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BFF0A4A2C7D46AF81F96159E7958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0BA0-2E1B-4C03-871A-CFAF34E442AB}"/>
      </w:docPartPr>
      <w:docPartBody>
        <w:p xmlns:wp14="http://schemas.microsoft.com/office/word/2010/wordml" w:rsidR="00A14DAC" w:rsidP="00810AD2" w:rsidRDefault="00810AD2" w14:paraId="355E3187" wp14:textId="77777777">
          <w:pPr>
            <w:pStyle w:val="7BFF0A4A2C7D46AF81F96159E795800B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6F1A73735E75477EBB9F598063E5B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FDC74-BB62-49A2-9536-0E7CA54C19F3}"/>
      </w:docPartPr>
      <w:docPartBody>
        <w:p xmlns:wp14="http://schemas.microsoft.com/office/word/2010/wordml" w:rsidR="00A14DAC" w:rsidP="00810AD2" w:rsidRDefault="00810AD2" w14:paraId="3621C08C" wp14:textId="77777777">
          <w:pPr>
            <w:pStyle w:val="6F1A73735E75477EBB9F598063E5BBA6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FA712B557DFD49E3A14DC6475EFD4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E1BAD-D372-43C5-8441-8C5E4A733F36}"/>
      </w:docPartPr>
      <w:docPartBody>
        <w:p xmlns:wp14="http://schemas.microsoft.com/office/word/2010/wordml" w:rsidR="00A14DAC" w:rsidP="00810AD2" w:rsidRDefault="00810AD2" w14:paraId="0D847655" wp14:textId="77777777">
          <w:pPr>
            <w:pStyle w:val="FA712B557DFD49E3A14DC6475EFD47C6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69CB13995F2548A2BB3F8BC75523F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53021-A870-411E-B60D-34181543E84E}"/>
      </w:docPartPr>
      <w:docPartBody>
        <w:p xmlns:wp14="http://schemas.microsoft.com/office/word/2010/wordml" w:rsidR="00C17D5A" w:rsidP="00C40215" w:rsidRDefault="00C40215" w14:paraId="34D2D074" wp14:textId="77777777">
          <w:pPr>
            <w:pStyle w:val="69CB13995F2548A2BB3F8BC75523F328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59C14D348B154C75B41622D96D32C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BA5F5-A208-43F1-B7FA-FB746507CE46}"/>
      </w:docPartPr>
      <w:docPartBody>
        <w:p xmlns:wp14="http://schemas.microsoft.com/office/word/2010/wordml" w:rsidR="00980D30" w:rsidP="006E1675" w:rsidRDefault="006E1675" w14:paraId="7C6A6BC0" wp14:textId="77777777">
          <w:pPr>
            <w:pStyle w:val="59C14D348B154C75B41622D96D32CA65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3695F541ACF048B1B47525CC87454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E686C-7545-440B-AB52-0C8E81333033}"/>
      </w:docPartPr>
      <w:docPartBody>
        <w:p xmlns:wp14="http://schemas.microsoft.com/office/word/2010/wordml" w:rsidR="00980D30" w:rsidP="006E1675" w:rsidRDefault="006E1675" w14:paraId="7DFB44FB" wp14:textId="77777777">
          <w:pPr>
            <w:pStyle w:val="3695F541ACF048B1B47525CC87454085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6F0"/>
    <w:rsid w:val="00114D6C"/>
    <w:rsid w:val="00134382"/>
    <w:rsid w:val="002542AD"/>
    <w:rsid w:val="0039663F"/>
    <w:rsid w:val="003B0F82"/>
    <w:rsid w:val="003E6E3F"/>
    <w:rsid w:val="00596C0B"/>
    <w:rsid w:val="005B043A"/>
    <w:rsid w:val="005B67B0"/>
    <w:rsid w:val="00667A9C"/>
    <w:rsid w:val="006D76C2"/>
    <w:rsid w:val="006E1675"/>
    <w:rsid w:val="006E6339"/>
    <w:rsid w:val="006F667C"/>
    <w:rsid w:val="00712FDB"/>
    <w:rsid w:val="00793304"/>
    <w:rsid w:val="00810AD2"/>
    <w:rsid w:val="009466F0"/>
    <w:rsid w:val="0095776A"/>
    <w:rsid w:val="00980D30"/>
    <w:rsid w:val="00A14DAC"/>
    <w:rsid w:val="00A6400E"/>
    <w:rsid w:val="00AE4CDD"/>
    <w:rsid w:val="00B36547"/>
    <w:rsid w:val="00B63724"/>
    <w:rsid w:val="00B907DA"/>
    <w:rsid w:val="00C17D5A"/>
    <w:rsid w:val="00C40215"/>
    <w:rsid w:val="00C64819"/>
    <w:rsid w:val="00CA7B0E"/>
    <w:rsid w:val="00CB2E54"/>
    <w:rsid w:val="00CB3A59"/>
    <w:rsid w:val="00D00B9A"/>
    <w:rsid w:val="00D61EB5"/>
    <w:rsid w:val="00D83A14"/>
    <w:rsid w:val="00DB7B03"/>
    <w:rsid w:val="00E62A59"/>
    <w:rsid w:val="00E971B8"/>
    <w:rsid w:val="00EF5B9E"/>
    <w:rsid w:val="00F6005D"/>
    <w:rsid w:val="00F765F2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1675"/>
    <w:rPr>
      <w:color w:val="808080"/>
    </w:rPr>
  </w:style>
  <w:style w:type="paragraph" w:customStyle="1" w:styleId="730A6089E0FB4D7BA52506DA93ACBD57">
    <w:name w:val="730A6089E0FB4D7BA52506DA93ACBD57"/>
    <w:rsid w:val="00810AD2"/>
  </w:style>
  <w:style w:type="paragraph" w:customStyle="1" w:styleId="3E333CC500154CBA93D8D63FD3D8E53C">
    <w:name w:val="3E333CC500154CBA93D8D63FD3D8E53C"/>
    <w:rsid w:val="00810AD2"/>
  </w:style>
  <w:style w:type="paragraph" w:customStyle="1" w:styleId="C2F030B3D4B9455791B91CEE94E68CB4">
    <w:name w:val="C2F030B3D4B9455791B91CEE94E68CB4"/>
    <w:rsid w:val="00810AD2"/>
  </w:style>
  <w:style w:type="paragraph" w:customStyle="1" w:styleId="88C0A214542E44CCB47E3112EF5D9190">
    <w:name w:val="88C0A214542E44CCB47E3112EF5D9190"/>
    <w:rsid w:val="00810AD2"/>
  </w:style>
  <w:style w:type="paragraph" w:customStyle="1" w:styleId="8681C36478BC4F509F80F02CCF9B4AA7">
    <w:name w:val="8681C36478BC4F509F80F02CCF9B4AA7"/>
    <w:rsid w:val="00810AD2"/>
  </w:style>
  <w:style w:type="paragraph" w:customStyle="1" w:styleId="DD57BC69C2034391A9777F1CE6796202">
    <w:name w:val="DD57BC69C2034391A9777F1CE6796202"/>
    <w:rsid w:val="00810AD2"/>
  </w:style>
  <w:style w:type="paragraph" w:customStyle="1" w:styleId="10C6BD683DF148129038248F93C63281">
    <w:name w:val="10C6BD683DF148129038248F93C63281"/>
    <w:rsid w:val="00810AD2"/>
  </w:style>
  <w:style w:type="paragraph" w:customStyle="1" w:styleId="653CA7A9B7E441909864EF16AFECB1CC">
    <w:name w:val="653CA7A9B7E441909864EF16AFECB1CC"/>
    <w:rsid w:val="00810AD2"/>
  </w:style>
  <w:style w:type="paragraph" w:customStyle="1" w:styleId="7BFF0A4A2C7D46AF81F96159E795800B">
    <w:name w:val="7BFF0A4A2C7D46AF81F96159E795800B"/>
    <w:rsid w:val="00810AD2"/>
  </w:style>
  <w:style w:type="paragraph" w:customStyle="1" w:styleId="6F1A73735E75477EBB9F598063E5BBA6">
    <w:name w:val="6F1A73735E75477EBB9F598063E5BBA6"/>
    <w:rsid w:val="00810AD2"/>
  </w:style>
  <w:style w:type="paragraph" w:customStyle="1" w:styleId="FA712B557DFD49E3A14DC6475EFD47C6">
    <w:name w:val="FA712B557DFD49E3A14DC6475EFD47C6"/>
    <w:rsid w:val="00810AD2"/>
  </w:style>
  <w:style w:type="paragraph" w:customStyle="1" w:styleId="69CB13995F2548A2BB3F8BC75523F328">
    <w:name w:val="69CB13995F2548A2BB3F8BC75523F328"/>
    <w:rsid w:val="00C40215"/>
  </w:style>
  <w:style w:type="paragraph" w:customStyle="1" w:styleId="59C14D348B154C75B41622D96D32CA65">
    <w:name w:val="59C14D348B154C75B41622D96D32CA65"/>
    <w:rsid w:val="006E1675"/>
    <w:rPr>
      <w:lang w:val="en-US" w:eastAsia="en-US"/>
    </w:rPr>
  </w:style>
  <w:style w:type="paragraph" w:customStyle="1" w:styleId="3695F541ACF048B1B47525CC87454085">
    <w:name w:val="3695F541ACF048B1B47525CC87454085"/>
    <w:rsid w:val="006E167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A5B63-BCFC-4988-B354-C8C5BDDC49A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>User</dc:creator>
  <keywords/>
  <lastModifiedBy>Panayiota Katsamba</lastModifiedBy>
  <revision>4</revision>
  <lastPrinted>2007-10-16T07:30:00.0000000Z</lastPrinted>
  <dcterms:created xsi:type="dcterms:W3CDTF">2024-07-29T17:01:00.0000000Z</dcterms:created>
  <dcterms:modified xsi:type="dcterms:W3CDTF">2026-01-09T09:25:28.4903055Z</dcterms:modified>
  <contentStatus/>
</coreProperties>
</file>